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3D0C2" w14:textId="2EB79F94" w:rsidR="00E24C4F" w:rsidRPr="000022C4" w:rsidRDefault="00EB513E">
      <w:pPr>
        <w:spacing w:before="2" w:line="100" w:lineRule="exact"/>
        <w:rPr>
          <w:sz w:val="22"/>
          <w:szCs w:val="22"/>
        </w:rPr>
      </w:pPr>
      <w:r>
        <w:rPr>
          <w:sz w:val="22"/>
          <w:szCs w:val="22"/>
        </w:rPr>
        <w:t xml:space="preserve"> </w:t>
      </w:r>
    </w:p>
    <w:p w14:paraId="4EFC9E42" w14:textId="264B47EC" w:rsidR="00E24C4F" w:rsidRPr="000022C4" w:rsidRDefault="005254E0">
      <w:pPr>
        <w:ind w:left="100"/>
        <w:rPr>
          <w:sz w:val="22"/>
          <w:szCs w:val="22"/>
        </w:rPr>
      </w:pPr>
      <w:r>
        <w:rPr>
          <w:rFonts w:asciiTheme="minorHAnsi" w:hAnsiTheme="minorHAnsi" w:cstheme="minorHAnsi"/>
          <w:b/>
          <w:bCs/>
          <w:noProof/>
          <w:color w:val="00B050"/>
          <w:sz w:val="28"/>
          <w:szCs w:val="28"/>
        </w:rPr>
        <w:drawing>
          <wp:anchor distT="0" distB="0" distL="114300" distR="114300" simplePos="0" relativeHeight="251671552" behindDoc="0" locked="0" layoutInCell="1" allowOverlap="1" wp14:anchorId="62675E24" wp14:editId="3112DE9C">
            <wp:simplePos x="0" y="0"/>
            <wp:positionH relativeFrom="margin">
              <wp:align>left</wp:align>
            </wp:positionH>
            <wp:positionV relativeFrom="paragraph">
              <wp:posOffset>7620</wp:posOffset>
            </wp:positionV>
            <wp:extent cx="638175" cy="638175"/>
            <wp:effectExtent l="0" t="0" r="9525" b="9525"/>
            <wp:wrapNone/>
            <wp:docPr id="7" name="Picture 7" descr="paudl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dlem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00B050"/>
          <w:sz w:val="28"/>
          <w:szCs w:val="28"/>
        </w:rPr>
        <w:drawing>
          <wp:anchor distT="0" distB="0" distL="114300" distR="114300" simplePos="0" relativeHeight="251673600" behindDoc="0" locked="0" layoutInCell="1" allowOverlap="1" wp14:anchorId="209C70B8" wp14:editId="1C6BD66D">
            <wp:simplePos x="0" y="0"/>
            <wp:positionH relativeFrom="column">
              <wp:posOffset>6216650</wp:posOffset>
            </wp:positionH>
            <wp:positionV relativeFrom="paragraph">
              <wp:posOffset>11430</wp:posOffset>
            </wp:positionV>
            <wp:extent cx="638175" cy="638175"/>
            <wp:effectExtent l="0" t="0" r="9525" b="9525"/>
            <wp:wrapNone/>
            <wp:docPr id="6" name="Picture 6" descr="paudl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dlem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35769" w14:textId="3BF2D127" w:rsidR="001E4DC4" w:rsidRPr="005254E0" w:rsidRDefault="00FE382F" w:rsidP="005254E0">
      <w:pPr>
        <w:jc w:val="center"/>
        <w:rPr>
          <w:rFonts w:asciiTheme="minorHAnsi" w:hAnsiTheme="minorHAnsi" w:cstheme="minorHAnsi"/>
          <w:b/>
          <w:bCs/>
          <w:color w:val="4F81BD" w:themeColor="accent1"/>
          <w:sz w:val="28"/>
          <w:szCs w:val="28"/>
          <w:u w:val="single"/>
        </w:rPr>
      </w:pPr>
      <w:r w:rsidRPr="005254E0">
        <w:rPr>
          <w:rFonts w:asciiTheme="minorHAnsi" w:hAnsiTheme="minorHAnsi" w:cstheme="minorHAnsi"/>
          <w:b/>
          <w:bCs/>
          <w:color w:val="4F81BD" w:themeColor="accent1"/>
          <w:sz w:val="28"/>
          <w:szCs w:val="28"/>
          <w:u w:val="single"/>
        </w:rPr>
        <w:t xml:space="preserve">Subject on a Page for </w:t>
      </w:r>
      <w:r w:rsidR="00987502" w:rsidRPr="005254E0">
        <w:rPr>
          <w:rFonts w:asciiTheme="minorHAnsi" w:hAnsiTheme="minorHAnsi" w:cstheme="minorHAnsi"/>
          <w:b/>
          <w:bCs/>
          <w:color w:val="4F81BD" w:themeColor="accent1"/>
          <w:sz w:val="28"/>
          <w:szCs w:val="28"/>
          <w:u w:val="single"/>
        </w:rPr>
        <w:t>RE</w:t>
      </w:r>
    </w:p>
    <w:p w14:paraId="538E7BC9" w14:textId="5BFF5172" w:rsidR="001E4DC4" w:rsidRPr="000022C4" w:rsidRDefault="001E4DC4">
      <w:pPr>
        <w:ind w:left="100"/>
        <w:rPr>
          <w:sz w:val="22"/>
          <w:szCs w:val="22"/>
        </w:rPr>
      </w:pPr>
    </w:p>
    <w:p w14:paraId="6CE46445" w14:textId="546D37FE" w:rsidR="00CF04EB" w:rsidRPr="000022C4" w:rsidRDefault="00CF04EB">
      <w:pPr>
        <w:ind w:left="100"/>
        <w:rPr>
          <w:sz w:val="22"/>
          <w:szCs w:val="22"/>
        </w:rPr>
      </w:pPr>
    </w:p>
    <w:tbl>
      <w:tblPr>
        <w:tblStyle w:val="TableGrid"/>
        <w:tblW w:w="10810" w:type="dxa"/>
        <w:tblInd w:w="100" w:type="dxa"/>
        <w:tblLook w:val="04A0" w:firstRow="1" w:lastRow="0" w:firstColumn="1" w:lastColumn="0" w:noHBand="0" w:noVBand="1"/>
      </w:tblPr>
      <w:tblGrid>
        <w:gridCol w:w="10810"/>
      </w:tblGrid>
      <w:tr w:rsidR="00CF04EB" w:rsidRPr="000022C4" w14:paraId="60297138" w14:textId="77777777" w:rsidTr="00CF04EB">
        <w:tc>
          <w:tcPr>
            <w:tcW w:w="10810" w:type="dxa"/>
          </w:tcPr>
          <w:p w14:paraId="5FD89FB9" w14:textId="77777777" w:rsidR="00987502" w:rsidRDefault="00A20B9F">
            <w:pPr>
              <w:rPr>
                <w:rFonts w:asciiTheme="minorHAnsi" w:hAnsiTheme="minorHAnsi" w:cstheme="minorHAnsi"/>
                <w:b/>
                <w:bCs/>
                <w:sz w:val="22"/>
                <w:szCs w:val="22"/>
                <w:u w:val="single"/>
              </w:rPr>
            </w:pPr>
            <w:r w:rsidRPr="000022C4">
              <w:rPr>
                <w:rFonts w:asciiTheme="minorHAnsi" w:hAnsiTheme="minorHAnsi" w:cstheme="minorHAnsi"/>
                <w:b/>
                <w:bCs/>
                <w:sz w:val="22"/>
                <w:szCs w:val="22"/>
                <w:u w:val="single"/>
              </w:rPr>
              <w:t xml:space="preserve">Why </w:t>
            </w:r>
            <w:r w:rsidR="00800141" w:rsidRPr="000022C4">
              <w:rPr>
                <w:rFonts w:asciiTheme="minorHAnsi" w:hAnsiTheme="minorHAnsi" w:cstheme="minorHAnsi"/>
                <w:b/>
                <w:bCs/>
                <w:sz w:val="22"/>
                <w:szCs w:val="22"/>
                <w:u w:val="single"/>
              </w:rPr>
              <w:t xml:space="preserve">you teach it </w:t>
            </w:r>
            <w:r w:rsidR="0023753F" w:rsidRPr="000022C4">
              <w:rPr>
                <w:rFonts w:asciiTheme="minorHAnsi" w:hAnsiTheme="minorHAnsi" w:cstheme="minorHAnsi"/>
                <w:b/>
                <w:bCs/>
                <w:sz w:val="22"/>
                <w:szCs w:val="22"/>
                <w:u w:val="single"/>
              </w:rPr>
              <w:t xml:space="preserve">- </w:t>
            </w:r>
            <w:r w:rsidR="00800141" w:rsidRPr="000022C4">
              <w:rPr>
                <w:rFonts w:asciiTheme="minorHAnsi" w:hAnsiTheme="minorHAnsi" w:cstheme="minorHAnsi"/>
                <w:b/>
                <w:bCs/>
                <w:sz w:val="22"/>
                <w:szCs w:val="22"/>
                <w:u w:val="single"/>
              </w:rPr>
              <w:t>your purpose of study</w:t>
            </w:r>
          </w:p>
          <w:p w14:paraId="3E5D70C6" w14:textId="70CAFE49" w:rsidR="002C7CAC" w:rsidRPr="006D63E9" w:rsidRDefault="00987502">
            <w:pPr>
              <w:rPr>
                <w:rFonts w:asciiTheme="minorHAnsi" w:hAnsiTheme="minorHAnsi" w:cstheme="minorHAnsi"/>
                <w:sz w:val="22"/>
                <w:szCs w:val="22"/>
              </w:rPr>
            </w:pPr>
            <w:r w:rsidRPr="005254E0">
              <w:rPr>
                <w:rFonts w:asciiTheme="minorHAnsi" w:hAnsiTheme="minorHAnsi" w:cstheme="minorHAnsi"/>
                <w:sz w:val="22"/>
                <w:szCs w:val="22"/>
              </w:rPr>
              <w:t xml:space="preserve">Religious Education is an important element in the broad and balanced curriculum we aim to provide at </w:t>
            </w:r>
            <w:proofErr w:type="spellStart"/>
            <w:r w:rsidR="00896C49" w:rsidRPr="005254E0">
              <w:rPr>
                <w:rFonts w:asciiTheme="minorHAnsi" w:hAnsiTheme="minorHAnsi" w:cstheme="minorHAnsi"/>
                <w:sz w:val="22"/>
                <w:szCs w:val="22"/>
              </w:rPr>
              <w:t>Audlem</w:t>
            </w:r>
            <w:proofErr w:type="spellEnd"/>
            <w:r w:rsidR="00896C49" w:rsidRPr="005254E0">
              <w:rPr>
                <w:rFonts w:asciiTheme="minorHAnsi" w:hAnsiTheme="minorHAnsi" w:cstheme="minorHAnsi"/>
                <w:sz w:val="22"/>
                <w:szCs w:val="22"/>
              </w:rPr>
              <w:t xml:space="preserve"> St James CE</w:t>
            </w:r>
            <w:r w:rsidRPr="005254E0">
              <w:rPr>
                <w:rFonts w:asciiTheme="minorHAnsi" w:hAnsiTheme="minorHAnsi" w:cstheme="minorHAnsi"/>
                <w:sz w:val="22"/>
                <w:szCs w:val="22"/>
              </w:rPr>
              <w:t xml:space="preserve"> Primary School. Through our RE curriculum we provide opportunities to develop children’s knowledge and understanding of world religions and reflect on the challenging questions that it provokes. The aims of religious education are: To develop pupils’ knowledge and understanding of Christianity and other religions and consider how the beliefs of others impact on their lives and the lives of others. </w:t>
            </w:r>
            <w:r w:rsidRPr="005254E0">
              <w:rPr>
                <w:rFonts w:asciiTheme="minorHAnsi" w:hAnsiTheme="minorHAnsi" w:cstheme="minorHAnsi"/>
                <w:sz w:val="22"/>
                <w:szCs w:val="22"/>
              </w:rPr>
              <w:sym w:font="Symbol" w:char="F0B7"/>
            </w:r>
            <w:r w:rsidRPr="005254E0">
              <w:rPr>
                <w:rFonts w:asciiTheme="minorHAnsi" w:hAnsiTheme="minorHAnsi" w:cstheme="minorHAnsi"/>
                <w:sz w:val="22"/>
                <w:szCs w:val="22"/>
              </w:rPr>
              <w:t xml:space="preserve"> To encourage children to ask and reflect on challenging questions. </w:t>
            </w:r>
            <w:r w:rsidRPr="005254E0">
              <w:rPr>
                <w:rFonts w:asciiTheme="minorHAnsi" w:hAnsiTheme="minorHAnsi" w:cstheme="minorHAnsi"/>
                <w:sz w:val="22"/>
                <w:szCs w:val="22"/>
              </w:rPr>
              <w:sym w:font="Symbol" w:char="F0B7"/>
            </w:r>
            <w:r w:rsidRPr="005254E0">
              <w:rPr>
                <w:rFonts w:asciiTheme="minorHAnsi" w:hAnsiTheme="minorHAnsi" w:cstheme="minorHAnsi"/>
                <w:sz w:val="22"/>
                <w:szCs w:val="22"/>
              </w:rPr>
              <w:t xml:space="preserve"> To provide opportunities for personal reflection where children can explore their own beliefs (not necessarily religious). </w:t>
            </w:r>
            <w:r w:rsidRPr="005254E0">
              <w:rPr>
                <w:rFonts w:asciiTheme="minorHAnsi" w:hAnsiTheme="minorHAnsi" w:cstheme="minorHAnsi"/>
                <w:sz w:val="22"/>
                <w:szCs w:val="22"/>
              </w:rPr>
              <w:sym w:font="Symbol" w:char="F0B7"/>
            </w:r>
            <w:r w:rsidRPr="005254E0">
              <w:rPr>
                <w:rFonts w:asciiTheme="minorHAnsi" w:hAnsiTheme="minorHAnsi" w:cstheme="minorHAnsi"/>
                <w:sz w:val="22"/>
                <w:szCs w:val="22"/>
              </w:rPr>
              <w:t xml:space="preserve"> To encourage children to appreciate and respect the different cultures in today’s society.</w:t>
            </w:r>
            <w:r w:rsidR="006D63E9">
              <w:rPr>
                <w:rFonts w:asciiTheme="minorHAnsi" w:hAnsiTheme="minorHAnsi" w:cstheme="minorHAnsi"/>
                <w:sz w:val="22"/>
                <w:szCs w:val="22"/>
              </w:rPr>
              <w:t xml:space="preserve"> Our syllabus seeks to allow children to engage with the challenges of the many spiritual, moral, social and cultural questions that modern life poses and creates opportunities for them to develop their own beliefs. </w:t>
            </w:r>
          </w:p>
          <w:p w14:paraId="2EDC9AC0" w14:textId="114A9F76" w:rsidR="00CF04EB" w:rsidRPr="000022C4" w:rsidRDefault="00CF04EB" w:rsidP="00987502">
            <w:pPr>
              <w:rPr>
                <w:sz w:val="22"/>
                <w:szCs w:val="22"/>
              </w:rPr>
            </w:pPr>
          </w:p>
        </w:tc>
      </w:tr>
      <w:tr w:rsidR="007751C5" w:rsidRPr="000022C4" w14:paraId="5E62A87A" w14:textId="77777777" w:rsidTr="005254E0">
        <w:tc>
          <w:tcPr>
            <w:tcW w:w="10810" w:type="dxa"/>
            <w:shd w:val="clear" w:color="auto" w:fill="0070C0"/>
          </w:tcPr>
          <w:p w14:paraId="3E33A58B" w14:textId="77777777" w:rsidR="007751C5" w:rsidRPr="000022C4" w:rsidRDefault="007751C5">
            <w:pPr>
              <w:rPr>
                <w:rFonts w:asciiTheme="minorHAnsi" w:hAnsiTheme="minorHAnsi" w:cstheme="minorHAnsi"/>
                <w:b/>
                <w:bCs/>
                <w:sz w:val="22"/>
                <w:szCs w:val="22"/>
                <w:u w:val="single"/>
              </w:rPr>
            </w:pPr>
          </w:p>
        </w:tc>
      </w:tr>
      <w:tr w:rsidR="00CF04EB" w:rsidRPr="000022C4" w14:paraId="02CAA6AC" w14:textId="77777777" w:rsidTr="006E6B3D">
        <w:trPr>
          <w:trHeight w:val="1131"/>
        </w:trPr>
        <w:tc>
          <w:tcPr>
            <w:tcW w:w="10810" w:type="dxa"/>
            <w:tcBorders>
              <w:bottom w:val="single" w:sz="4" w:space="0" w:color="000000" w:themeColor="text1"/>
            </w:tcBorders>
          </w:tcPr>
          <w:p w14:paraId="0A52D113" w14:textId="77777777" w:rsidR="0049708E" w:rsidRPr="000022C4" w:rsidRDefault="00F1502E" w:rsidP="00CF04EB">
            <w:pPr>
              <w:rPr>
                <w:rFonts w:asciiTheme="minorHAnsi" w:hAnsiTheme="minorHAnsi" w:cstheme="minorHAnsi"/>
                <w:b/>
                <w:bCs/>
                <w:sz w:val="22"/>
                <w:szCs w:val="22"/>
                <w:u w:val="single"/>
              </w:rPr>
            </w:pPr>
            <w:r w:rsidRPr="000022C4">
              <w:rPr>
                <w:rFonts w:asciiTheme="minorHAnsi" w:hAnsiTheme="minorHAnsi" w:cstheme="minorHAnsi"/>
                <w:b/>
                <w:bCs/>
                <w:sz w:val="22"/>
                <w:szCs w:val="22"/>
                <w:u w:val="single"/>
              </w:rPr>
              <w:t>INTENT</w:t>
            </w:r>
          </w:p>
          <w:p w14:paraId="1F1DB0B3" w14:textId="12E93AA4" w:rsidR="00CF04EB" w:rsidRPr="000022C4" w:rsidRDefault="0049708E" w:rsidP="00CF04EB">
            <w:pPr>
              <w:rPr>
                <w:rFonts w:asciiTheme="minorHAnsi" w:hAnsiTheme="minorHAnsi" w:cstheme="minorHAnsi"/>
                <w:b/>
                <w:bCs/>
                <w:sz w:val="22"/>
                <w:szCs w:val="22"/>
                <w:u w:val="single"/>
              </w:rPr>
            </w:pPr>
            <w:r w:rsidRPr="000022C4">
              <w:rPr>
                <w:rFonts w:asciiTheme="minorHAnsi" w:hAnsiTheme="minorHAnsi" w:cstheme="minorHAnsi"/>
                <w:b/>
                <w:bCs/>
                <w:sz w:val="22"/>
                <w:szCs w:val="22"/>
                <w:u w:val="single"/>
              </w:rPr>
              <w:t>W</w:t>
            </w:r>
            <w:r w:rsidR="00F1502E" w:rsidRPr="000022C4">
              <w:rPr>
                <w:rFonts w:asciiTheme="minorHAnsi" w:hAnsiTheme="minorHAnsi" w:cstheme="minorHAnsi"/>
                <w:b/>
                <w:bCs/>
                <w:sz w:val="22"/>
                <w:szCs w:val="22"/>
                <w:u w:val="single"/>
              </w:rPr>
              <w:t xml:space="preserve">hat you teach </w:t>
            </w:r>
            <w:r w:rsidR="00FE7385" w:rsidRPr="000022C4">
              <w:rPr>
                <w:rFonts w:asciiTheme="minorHAnsi" w:hAnsiTheme="minorHAnsi" w:cstheme="minorHAnsi"/>
                <w:b/>
                <w:bCs/>
                <w:sz w:val="22"/>
                <w:szCs w:val="22"/>
                <w:u w:val="single"/>
              </w:rPr>
              <w:t xml:space="preserve">- </w:t>
            </w:r>
            <w:r w:rsidR="002E56EB" w:rsidRPr="000022C4">
              <w:rPr>
                <w:rFonts w:asciiTheme="minorHAnsi" w:hAnsiTheme="minorHAnsi" w:cstheme="minorHAnsi"/>
                <w:b/>
                <w:bCs/>
                <w:sz w:val="22"/>
                <w:szCs w:val="22"/>
                <w:u w:val="single"/>
              </w:rPr>
              <w:t xml:space="preserve">your </w:t>
            </w:r>
            <w:proofErr w:type="spellStart"/>
            <w:r w:rsidR="00F1502E" w:rsidRPr="000022C4">
              <w:rPr>
                <w:rFonts w:asciiTheme="minorHAnsi" w:hAnsiTheme="minorHAnsi" w:cstheme="minorHAnsi"/>
                <w:b/>
                <w:bCs/>
                <w:sz w:val="22"/>
                <w:szCs w:val="22"/>
                <w:u w:val="single"/>
              </w:rPr>
              <w:t>programme</w:t>
            </w:r>
            <w:proofErr w:type="spellEnd"/>
            <w:r w:rsidR="0023753F" w:rsidRPr="000022C4">
              <w:rPr>
                <w:rFonts w:asciiTheme="minorHAnsi" w:hAnsiTheme="minorHAnsi" w:cstheme="minorHAnsi"/>
                <w:b/>
                <w:bCs/>
                <w:sz w:val="22"/>
                <w:szCs w:val="22"/>
                <w:u w:val="single"/>
              </w:rPr>
              <w:t>(</w:t>
            </w:r>
            <w:r w:rsidR="00F1502E" w:rsidRPr="000022C4">
              <w:rPr>
                <w:rFonts w:asciiTheme="minorHAnsi" w:hAnsiTheme="minorHAnsi" w:cstheme="minorHAnsi"/>
                <w:b/>
                <w:bCs/>
                <w:sz w:val="22"/>
                <w:szCs w:val="22"/>
                <w:u w:val="single"/>
              </w:rPr>
              <w:t>s</w:t>
            </w:r>
            <w:r w:rsidR="0023753F" w:rsidRPr="000022C4">
              <w:rPr>
                <w:rFonts w:asciiTheme="minorHAnsi" w:hAnsiTheme="minorHAnsi" w:cstheme="minorHAnsi"/>
                <w:b/>
                <w:bCs/>
                <w:sz w:val="22"/>
                <w:szCs w:val="22"/>
                <w:u w:val="single"/>
              </w:rPr>
              <w:t>)</w:t>
            </w:r>
            <w:r w:rsidR="00F1502E" w:rsidRPr="000022C4">
              <w:rPr>
                <w:rFonts w:asciiTheme="minorHAnsi" w:hAnsiTheme="minorHAnsi" w:cstheme="minorHAnsi"/>
                <w:b/>
                <w:bCs/>
                <w:sz w:val="22"/>
                <w:szCs w:val="22"/>
                <w:u w:val="single"/>
              </w:rPr>
              <w:t xml:space="preserve"> of study</w:t>
            </w:r>
          </w:p>
          <w:p w14:paraId="249E67C8" w14:textId="2C475B5B" w:rsidR="009B2DC8" w:rsidRPr="00C70C21" w:rsidRDefault="00137C48" w:rsidP="00137C48">
            <w:pPr>
              <w:rPr>
                <w:rFonts w:asciiTheme="minorHAnsi" w:hAnsiTheme="minorHAnsi" w:cstheme="minorHAnsi"/>
                <w:sz w:val="22"/>
                <w:szCs w:val="22"/>
              </w:rPr>
            </w:pPr>
            <w:r w:rsidRPr="005254E0">
              <w:rPr>
                <w:rFonts w:asciiTheme="minorHAnsi" w:hAnsiTheme="minorHAnsi" w:cstheme="minorHAnsi"/>
                <w:sz w:val="22"/>
                <w:szCs w:val="22"/>
              </w:rPr>
              <w:t xml:space="preserve">Religious Education at </w:t>
            </w:r>
            <w:proofErr w:type="spellStart"/>
            <w:r w:rsidR="00896C49" w:rsidRPr="005254E0">
              <w:rPr>
                <w:rFonts w:asciiTheme="minorHAnsi" w:hAnsiTheme="minorHAnsi" w:cstheme="minorHAnsi"/>
                <w:sz w:val="22"/>
                <w:szCs w:val="22"/>
              </w:rPr>
              <w:t>Audlem</w:t>
            </w:r>
            <w:proofErr w:type="spellEnd"/>
            <w:r w:rsidRPr="005254E0">
              <w:rPr>
                <w:rFonts w:asciiTheme="minorHAnsi" w:hAnsiTheme="minorHAnsi" w:cstheme="minorHAnsi"/>
                <w:sz w:val="22"/>
                <w:szCs w:val="22"/>
              </w:rPr>
              <w:t xml:space="preserve"> contributes dynamically to children’s education, provoking challenging questions about human life, beliefs, communities and ideas. In RE pupils learn from religions and world views about different ways of life in local, national and global contexts. They discover, explore and consider many different answers to questions about human identity, meaning and value. They learn to weigh up for themselves the value of wisdom from different communities, to disagree respectfully, to be reasonable in their responses to religions and world views and to respond by expressing insights into their own and others’ lives. They think rigorously, creatively, imaginatively and respectfully about their ideas in relation to religions and world views.</w:t>
            </w:r>
            <w:r w:rsidR="006D63E9">
              <w:rPr>
                <w:rFonts w:asciiTheme="minorHAnsi" w:hAnsiTheme="minorHAnsi" w:cstheme="minorHAnsi"/>
                <w:sz w:val="22"/>
                <w:szCs w:val="22"/>
              </w:rPr>
              <w:t xml:space="preserve"> Pupils should gain and deploy the skills needed to understand</w:t>
            </w:r>
            <w:r w:rsidR="00C70C21">
              <w:rPr>
                <w:rFonts w:asciiTheme="minorHAnsi" w:hAnsiTheme="minorHAnsi" w:cstheme="minorHAnsi"/>
                <w:sz w:val="22"/>
                <w:szCs w:val="22"/>
              </w:rPr>
              <w:t>, interpret, and evaluate texts, sources of wisdom and authority and other evidence. They should learn to articulate clearly their personal beliefs, ideas, values, and experiences whilst respecting the right of others to differ.</w:t>
            </w:r>
          </w:p>
          <w:p w14:paraId="30E95766" w14:textId="59FB9C0C" w:rsidR="009B2DC8" w:rsidRPr="005254E0" w:rsidRDefault="009B2DC8" w:rsidP="00137C48">
            <w:pPr>
              <w:rPr>
                <w:rFonts w:asciiTheme="minorHAnsi" w:hAnsiTheme="minorHAnsi" w:cstheme="minorHAnsi"/>
                <w:color w:val="00B050"/>
                <w:sz w:val="22"/>
                <w:szCs w:val="22"/>
              </w:rPr>
            </w:pPr>
          </w:p>
        </w:tc>
      </w:tr>
      <w:tr w:rsidR="006E6B3D" w:rsidRPr="000022C4" w14:paraId="114280DD" w14:textId="77777777" w:rsidTr="006E6B3D">
        <w:trPr>
          <w:trHeight w:val="954"/>
        </w:trPr>
        <w:tc>
          <w:tcPr>
            <w:tcW w:w="10810" w:type="dxa"/>
            <w:tcBorders>
              <w:top w:val="single" w:sz="4" w:space="0" w:color="000000" w:themeColor="text1"/>
              <w:bottom w:val="single" w:sz="4" w:space="0" w:color="000000" w:themeColor="text1"/>
            </w:tcBorders>
          </w:tcPr>
          <w:p w14:paraId="17B44F46" w14:textId="77777777" w:rsidR="006E6B3D" w:rsidRPr="000022C4" w:rsidRDefault="006E6B3D" w:rsidP="006E6B3D">
            <w:pPr>
              <w:rPr>
                <w:rFonts w:asciiTheme="minorHAnsi" w:hAnsiTheme="minorHAnsi" w:cstheme="minorHAnsi"/>
                <w:b/>
                <w:bCs/>
                <w:sz w:val="22"/>
                <w:szCs w:val="22"/>
                <w:u w:val="single"/>
              </w:rPr>
            </w:pPr>
            <w:r w:rsidRPr="000022C4">
              <w:rPr>
                <w:rFonts w:asciiTheme="minorHAnsi" w:hAnsiTheme="minorHAnsi" w:cstheme="minorHAnsi"/>
                <w:b/>
                <w:bCs/>
                <w:sz w:val="22"/>
                <w:szCs w:val="22"/>
                <w:u w:val="single"/>
              </w:rPr>
              <w:t>IMPLEMENTATION</w:t>
            </w:r>
          </w:p>
          <w:p w14:paraId="7B51F67C" w14:textId="23FA10AB" w:rsidR="006E6B3D" w:rsidRDefault="006E6B3D" w:rsidP="006E6B3D">
            <w:pPr>
              <w:rPr>
                <w:rFonts w:asciiTheme="minorHAnsi" w:hAnsiTheme="minorHAnsi" w:cstheme="minorHAnsi"/>
                <w:b/>
                <w:bCs/>
                <w:sz w:val="22"/>
                <w:szCs w:val="22"/>
                <w:u w:val="single"/>
              </w:rPr>
            </w:pPr>
            <w:r w:rsidRPr="000022C4">
              <w:rPr>
                <w:rFonts w:asciiTheme="minorHAnsi" w:hAnsiTheme="minorHAnsi" w:cstheme="minorHAnsi"/>
                <w:b/>
                <w:bCs/>
                <w:sz w:val="22"/>
                <w:szCs w:val="22"/>
                <w:u w:val="single"/>
              </w:rPr>
              <w:t xml:space="preserve">How you teach it </w:t>
            </w:r>
            <w:r w:rsidR="00D40929" w:rsidRPr="000022C4">
              <w:rPr>
                <w:rFonts w:asciiTheme="minorHAnsi" w:hAnsiTheme="minorHAnsi" w:cstheme="minorHAnsi"/>
                <w:b/>
                <w:bCs/>
                <w:sz w:val="22"/>
                <w:szCs w:val="22"/>
                <w:u w:val="single"/>
              </w:rPr>
              <w:t>-</w:t>
            </w:r>
            <w:r w:rsidR="007751C5" w:rsidRPr="000022C4">
              <w:rPr>
                <w:rFonts w:asciiTheme="minorHAnsi" w:hAnsiTheme="minorHAnsi" w:cstheme="minorHAnsi"/>
                <w:b/>
                <w:bCs/>
                <w:sz w:val="22"/>
                <w:szCs w:val="22"/>
                <w:u w:val="single"/>
              </w:rPr>
              <w:t xml:space="preserve"> </w:t>
            </w:r>
            <w:r w:rsidRPr="000022C4">
              <w:rPr>
                <w:rFonts w:asciiTheme="minorHAnsi" w:hAnsiTheme="minorHAnsi" w:cstheme="minorHAnsi"/>
                <w:b/>
                <w:bCs/>
                <w:sz w:val="22"/>
                <w:szCs w:val="22"/>
                <w:u w:val="single"/>
              </w:rPr>
              <w:t xml:space="preserve">your delivery of the above </w:t>
            </w:r>
          </w:p>
          <w:p w14:paraId="3F3A0C9A" w14:textId="432696F6" w:rsidR="00F975F6" w:rsidRPr="00410FC5" w:rsidRDefault="00C70C21" w:rsidP="00410FC5">
            <w:pPr>
              <w:rPr>
                <w:rFonts w:asciiTheme="minorHAnsi" w:hAnsiTheme="minorHAnsi" w:cstheme="minorHAnsi"/>
                <w:bCs/>
                <w:noProof/>
                <w:sz w:val="22"/>
                <w:szCs w:val="22"/>
              </w:rPr>
            </w:pPr>
            <w:r w:rsidRPr="00410FC5">
              <w:rPr>
                <w:rFonts w:asciiTheme="minorHAnsi" w:hAnsiTheme="minorHAnsi" w:cstheme="minorHAnsi"/>
                <w:bCs/>
                <w:noProof/>
                <w:sz w:val="22"/>
                <w:szCs w:val="22"/>
              </w:rPr>
              <w:t>The syllabus taught at Audl</w:t>
            </w:r>
            <w:r w:rsidR="00410FC5">
              <w:rPr>
                <w:rFonts w:asciiTheme="minorHAnsi" w:hAnsiTheme="minorHAnsi" w:cstheme="minorHAnsi"/>
                <w:bCs/>
                <w:noProof/>
                <w:sz w:val="22"/>
                <w:szCs w:val="22"/>
              </w:rPr>
              <w:t>e</w:t>
            </w:r>
            <w:r w:rsidRPr="00410FC5">
              <w:rPr>
                <w:rFonts w:asciiTheme="minorHAnsi" w:hAnsiTheme="minorHAnsi" w:cstheme="minorHAnsi"/>
                <w:bCs/>
                <w:noProof/>
                <w:sz w:val="22"/>
                <w:szCs w:val="22"/>
              </w:rPr>
              <w:t>m st James</w:t>
            </w:r>
            <w:r w:rsidR="00410FC5">
              <w:rPr>
                <w:rFonts w:asciiTheme="minorHAnsi" w:hAnsiTheme="minorHAnsi" w:cstheme="minorHAnsi"/>
                <w:bCs/>
                <w:noProof/>
                <w:sz w:val="22"/>
                <w:szCs w:val="22"/>
              </w:rPr>
              <w:t xml:space="preserve"> </w:t>
            </w:r>
            <w:r w:rsidR="00412391">
              <w:rPr>
                <w:rFonts w:asciiTheme="minorHAnsi" w:hAnsiTheme="minorHAnsi" w:cstheme="minorHAnsi"/>
                <w:bCs/>
                <w:noProof/>
                <w:sz w:val="22"/>
                <w:szCs w:val="22"/>
              </w:rPr>
              <w:t>organises our Religious Education to take into consideration and reflect our local community</w:t>
            </w:r>
            <w:r w:rsidR="000B28D1">
              <w:rPr>
                <w:rFonts w:asciiTheme="minorHAnsi" w:hAnsiTheme="minorHAnsi" w:cstheme="minorHAnsi"/>
                <w:bCs/>
                <w:noProof/>
                <w:sz w:val="22"/>
                <w:szCs w:val="22"/>
              </w:rPr>
              <w:t xml:space="preserve"> links with St James Church, Hope Journey, the Lightworks project and </w:t>
            </w:r>
            <w:r w:rsidR="00C50A97">
              <w:rPr>
                <w:rFonts w:asciiTheme="minorHAnsi" w:hAnsiTheme="minorHAnsi" w:cstheme="minorHAnsi"/>
                <w:bCs/>
                <w:noProof/>
                <w:sz w:val="22"/>
                <w:szCs w:val="22"/>
              </w:rPr>
              <w:t>Forest school</w:t>
            </w:r>
            <w:r w:rsidR="000B28D1">
              <w:rPr>
                <w:rFonts w:asciiTheme="minorHAnsi" w:hAnsiTheme="minorHAnsi" w:cstheme="minorHAnsi"/>
                <w:bCs/>
                <w:noProof/>
                <w:sz w:val="22"/>
                <w:szCs w:val="22"/>
              </w:rPr>
              <w:t xml:space="preserve"> sessions</w:t>
            </w:r>
            <w:r w:rsidR="00C50A97">
              <w:rPr>
                <w:rFonts w:asciiTheme="minorHAnsi" w:hAnsiTheme="minorHAnsi" w:cstheme="minorHAnsi"/>
                <w:bCs/>
                <w:noProof/>
                <w:sz w:val="22"/>
                <w:szCs w:val="22"/>
              </w:rPr>
              <w:t xml:space="preserve">. </w:t>
            </w:r>
            <w:r w:rsidR="00412391">
              <w:rPr>
                <w:rFonts w:asciiTheme="minorHAnsi" w:hAnsiTheme="minorHAnsi" w:cstheme="minorHAnsi"/>
                <w:bCs/>
                <w:noProof/>
                <w:sz w:val="22"/>
                <w:szCs w:val="22"/>
              </w:rPr>
              <w:t xml:space="preserve">We teach the statutory required religions and worldviews from the Cheshire East syllabus in half termly blocks of units. </w:t>
            </w:r>
            <w:r w:rsidR="00DB745C" w:rsidRPr="00DB745C">
              <w:rPr>
                <w:rFonts w:asciiTheme="minorHAnsi" w:hAnsiTheme="minorHAnsi" w:cstheme="minorHAnsi"/>
                <w:bCs/>
                <w:noProof/>
                <w:sz w:val="22"/>
                <w:szCs w:val="22"/>
              </w:rPr>
              <w:drawing>
                <wp:inline distT="0" distB="0" distL="0" distR="0" wp14:anchorId="14297B3B" wp14:editId="3BAF2337">
                  <wp:extent cx="6254750" cy="1111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4750" cy="1111250"/>
                          </a:xfrm>
                          <a:prstGeom prst="rect">
                            <a:avLst/>
                          </a:prstGeom>
                          <a:noFill/>
                          <a:ln>
                            <a:noFill/>
                          </a:ln>
                        </pic:spPr>
                      </pic:pic>
                    </a:graphicData>
                  </a:graphic>
                </wp:inline>
              </w:drawing>
            </w:r>
          </w:p>
          <w:p w14:paraId="0CDF9430" w14:textId="7844BFEA" w:rsidR="009B2DC8" w:rsidRDefault="009B2DC8" w:rsidP="006E6B3D">
            <w:pPr>
              <w:rPr>
                <w:rFonts w:asciiTheme="minorHAnsi" w:hAnsiTheme="minorHAnsi" w:cstheme="minorHAnsi"/>
                <w:b/>
                <w:bCs/>
                <w:sz w:val="22"/>
                <w:szCs w:val="22"/>
                <w:u w:val="single"/>
              </w:rPr>
            </w:pPr>
          </w:p>
          <w:p w14:paraId="008362FB" w14:textId="182A67B7" w:rsidR="009B2DC8" w:rsidRDefault="00412391" w:rsidP="006E6B3D">
            <w:pPr>
              <w:rPr>
                <w:rFonts w:asciiTheme="minorHAnsi" w:hAnsiTheme="minorHAnsi" w:cstheme="minorHAnsi"/>
                <w:b/>
                <w:bCs/>
                <w:sz w:val="22"/>
                <w:szCs w:val="22"/>
                <w:u w:val="single"/>
              </w:rPr>
            </w:pPr>
            <w:r w:rsidRPr="00412391">
              <w:rPr>
                <w:rFonts w:asciiTheme="minorHAnsi" w:hAnsiTheme="minorHAnsi" w:cstheme="minorHAnsi"/>
                <w:b/>
                <w:bCs/>
                <w:noProof/>
                <w:sz w:val="22"/>
                <w:szCs w:val="22"/>
                <w:u w:val="single"/>
              </w:rPr>
              <w:drawing>
                <wp:inline distT="0" distB="0" distL="0" distR="0" wp14:anchorId="40BF9ED5" wp14:editId="5C49A643">
                  <wp:extent cx="5784850" cy="13398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4850" cy="1339850"/>
                          </a:xfrm>
                          <a:prstGeom prst="rect">
                            <a:avLst/>
                          </a:prstGeom>
                          <a:noFill/>
                          <a:ln>
                            <a:noFill/>
                          </a:ln>
                        </pic:spPr>
                      </pic:pic>
                    </a:graphicData>
                  </a:graphic>
                </wp:inline>
              </w:drawing>
            </w:r>
          </w:p>
          <w:p w14:paraId="2DD9990B" w14:textId="042D9CD1" w:rsidR="006F0A69" w:rsidRPr="000022C4" w:rsidRDefault="006F0A69" w:rsidP="006E6B3D">
            <w:pPr>
              <w:rPr>
                <w:rFonts w:asciiTheme="minorHAnsi" w:hAnsiTheme="minorHAnsi" w:cstheme="minorHAnsi"/>
                <w:b/>
                <w:bCs/>
                <w:sz w:val="22"/>
                <w:szCs w:val="22"/>
                <w:u w:val="single"/>
              </w:rPr>
            </w:pPr>
            <w:r w:rsidRPr="006F0A69">
              <w:rPr>
                <w:rFonts w:asciiTheme="minorHAnsi" w:hAnsiTheme="minorHAnsi" w:cstheme="minorHAnsi"/>
                <w:b/>
                <w:bCs/>
                <w:noProof/>
                <w:sz w:val="22"/>
                <w:szCs w:val="22"/>
                <w:u w:val="single"/>
              </w:rPr>
              <w:drawing>
                <wp:inline distT="0" distB="0" distL="0" distR="0" wp14:anchorId="45157D17" wp14:editId="1B9D7F69">
                  <wp:extent cx="6254750" cy="1206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4750" cy="1206500"/>
                          </a:xfrm>
                          <a:prstGeom prst="rect">
                            <a:avLst/>
                          </a:prstGeom>
                          <a:noFill/>
                          <a:ln>
                            <a:noFill/>
                          </a:ln>
                        </pic:spPr>
                      </pic:pic>
                    </a:graphicData>
                  </a:graphic>
                </wp:inline>
              </w:drawing>
            </w:r>
          </w:p>
          <w:p w14:paraId="501C0E14" w14:textId="77777777" w:rsidR="00982A5E" w:rsidRDefault="00982A5E" w:rsidP="00B93064">
            <w:pPr>
              <w:rPr>
                <w:rFonts w:asciiTheme="minorHAnsi" w:hAnsiTheme="minorHAnsi" w:cstheme="minorHAnsi"/>
                <w:bCs/>
                <w:color w:val="00B050"/>
                <w:sz w:val="22"/>
                <w:szCs w:val="22"/>
              </w:rPr>
            </w:pPr>
          </w:p>
          <w:p w14:paraId="1AD8FBD9" w14:textId="5F54F04D" w:rsidR="000B28D1" w:rsidRPr="000F494B" w:rsidRDefault="000B28D1" w:rsidP="00B93064">
            <w:pPr>
              <w:rPr>
                <w:rFonts w:asciiTheme="minorHAnsi" w:hAnsiTheme="minorHAnsi" w:cstheme="minorHAnsi"/>
                <w:bCs/>
                <w:color w:val="00B050"/>
                <w:sz w:val="22"/>
                <w:szCs w:val="22"/>
              </w:rPr>
            </w:pPr>
          </w:p>
        </w:tc>
      </w:tr>
      <w:tr w:rsidR="006E6B3D" w:rsidRPr="000022C4" w14:paraId="20F8822F" w14:textId="77777777" w:rsidTr="006E6B3D">
        <w:trPr>
          <w:trHeight w:val="551"/>
        </w:trPr>
        <w:tc>
          <w:tcPr>
            <w:tcW w:w="10810" w:type="dxa"/>
            <w:tcBorders>
              <w:top w:val="single" w:sz="4" w:space="0" w:color="000000" w:themeColor="text1"/>
            </w:tcBorders>
          </w:tcPr>
          <w:p w14:paraId="408AC136" w14:textId="77777777" w:rsidR="00D86553" w:rsidRDefault="006E6B3D" w:rsidP="006E6B3D">
            <w:pPr>
              <w:rPr>
                <w:rFonts w:asciiTheme="minorHAnsi" w:hAnsiTheme="minorHAnsi" w:cstheme="minorHAnsi"/>
                <w:b/>
                <w:bCs/>
                <w:sz w:val="22"/>
                <w:szCs w:val="22"/>
                <w:u w:val="single"/>
              </w:rPr>
            </w:pPr>
            <w:r w:rsidRPr="000022C4">
              <w:rPr>
                <w:rFonts w:asciiTheme="minorHAnsi" w:hAnsiTheme="minorHAnsi" w:cstheme="minorHAnsi"/>
                <w:b/>
                <w:bCs/>
                <w:sz w:val="22"/>
                <w:szCs w:val="22"/>
                <w:u w:val="single"/>
              </w:rPr>
              <w:lastRenderedPageBreak/>
              <w:t>IMPACT</w:t>
            </w:r>
          </w:p>
          <w:p w14:paraId="01FA2DA7" w14:textId="73CDB733" w:rsidR="006E6B3D" w:rsidRDefault="00D86553" w:rsidP="006E6B3D">
            <w:pPr>
              <w:rPr>
                <w:rFonts w:asciiTheme="minorHAnsi" w:hAnsiTheme="minorHAnsi" w:cstheme="minorHAnsi"/>
                <w:b/>
                <w:bCs/>
                <w:sz w:val="22"/>
                <w:szCs w:val="22"/>
                <w:u w:val="single"/>
              </w:rPr>
            </w:pPr>
            <w:proofErr w:type="gramStart"/>
            <w:r>
              <w:rPr>
                <w:rFonts w:asciiTheme="minorHAnsi" w:hAnsiTheme="minorHAnsi" w:cstheme="minorHAnsi"/>
                <w:b/>
                <w:bCs/>
                <w:sz w:val="22"/>
                <w:szCs w:val="22"/>
                <w:u w:val="single"/>
              </w:rPr>
              <w:t>So</w:t>
            </w:r>
            <w:proofErr w:type="gramEnd"/>
            <w:r>
              <w:rPr>
                <w:rFonts w:asciiTheme="minorHAnsi" w:hAnsiTheme="minorHAnsi" w:cstheme="minorHAnsi"/>
                <w:b/>
                <w:bCs/>
                <w:sz w:val="22"/>
                <w:szCs w:val="22"/>
                <w:u w:val="single"/>
              </w:rPr>
              <w:t xml:space="preserve"> what</w:t>
            </w:r>
            <w:r w:rsidR="007751C5" w:rsidRPr="000022C4">
              <w:rPr>
                <w:rFonts w:asciiTheme="minorHAnsi" w:hAnsiTheme="minorHAnsi" w:cstheme="minorHAnsi"/>
                <w:b/>
                <w:bCs/>
                <w:sz w:val="22"/>
                <w:szCs w:val="22"/>
                <w:u w:val="single"/>
              </w:rPr>
              <w:t xml:space="preserve"> </w:t>
            </w:r>
            <w:r w:rsidRPr="003743B9">
              <w:rPr>
                <w:rFonts w:asciiTheme="minorHAnsi" w:hAnsiTheme="minorHAnsi" w:cstheme="minorHAnsi"/>
                <w:b/>
                <w:bCs/>
                <w:sz w:val="22"/>
                <w:szCs w:val="22"/>
                <w:u w:val="single"/>
              </w:rPr>
              <w:t>- your evaluations of the above</w:t>
            </w:r>
          </w:p>
          <w:p w14:paraId="35FA1A1C" w14:textId="77777777" w:rsidR="00171ED0" w:rsidRDefault="00171ED0" w:rsidP="006E6B3D">
            <w:pPr>
              <w:rPr>
                <w:rFonts w:asciiTheme="minorHAnsi" w:hAnsiTheme="minorHAnsi" w:cstheme="minorHAnsi"/>
                <w:b/>
                <w:bCs/>
                <w:sz w:val="22"/>
                <w:szCs w:val="22"/>
                <w:u w:val="single"/>
              </w:rPr>
            </w:pPr>
          </w:p>
          <w:p w14:paraId="181C5F57" w14:textId="14BF3E02" w:rsidR="00F3406A" w:rsidRPr="000B28D1" w:rsidRDefault="00412391" w:rsidP="006E6B3D">
            <w:pPr>
              <w:rPr>
                <w:rFonts w:ascii="Comic Sans MS" w:hAnsi="Comic Sans MS" w:cstheme="minorHAnsi"/>
                <w:bCs/>
                <w:sz w:val="14"/>
                <w:szCs w:val="14"/>
              </w:rPr>
            </w:pPr>
            <w:r w:rsidRPr="000B28D1">
              <w:rPr>
                <w:rFonts w:ascii="Comic Sans MS" w:hAnsi="Comic Sans MS" w:cstheme="minorHAnsi"/>
                <w:bCs/>
                <w:sz w:val="14"/>
                <w:szCs w:val="14"/>
              </w:rPr>
              <w:t xml:space="preserve">At </w:t>
            </w:r>
            <w:proofErr w:type="spellStart"/>
            <w:r w:rsidRPr="000B28D1">
              <w:rPr>
                <w:rFonts w:ascii="Comic Sans MS" w:hAnsi="Comic Sans MS" w:cstheme="minorHAnsi"/>
                <w:bCs/>
                <w:sz w:val="14"/>
                <w:szCs w:val="14"/>
              </w:rPr>
              <w:t>Audlem</w:t>
            </w:r>
            <w:proofErr w:type="spellEnd"/>
            <w:r w:rsidRPr="000B28D1">
              <w:rPr>
                <w:rFonts w:ascii="Comic Sans MS" w:hAnsi="Comic Sans MS" w:cstheme="minorHAnsi"/>
                <w:bCs/>
                <w:sz w:val="14"/>
                <w:szCs w:val="14"/>
              </w:rPr>
              <w:t xml:space="preserve"> </w:t>
            </w:r>
            <w:proofErr w:type="spellStart"/>
            <w:r w:rsidRPr="000B28D1">
              <w:rPr>
                <w:rFonts w:ascii="Comic Sans MS" w:hAnsi="Comic Sans MS" w:cstheme="minorHAnsi"/>
                <w:bCs/>
                <w:sz w:val="14"/>
                <w:szCs w:val="14"/>
              </w:rPr>
              <w:t>st</w:t>
            </w:r>
            <w:proofErr w:type="spellEnd"/>
            <w:r w:rsidRPr="000B28D1">
              <w:rPr>
                <w:rFonts w:ascii="Comic Sans MS" w:hAnsi="Comic Sans MS" w:cstheme="minorHAnsi"/>
                <w:bCs/>
                <w:sz w:val="14"/>
                <w:szCs w:val="14"/>
              </w:rPr>
              <w:t xml:space="preserve"> James school we use the Cheshire East agre</w:t>
            </w:r>
            <w:r w:rsidR="000B01CD" w:rsidRPr="000B28D1">
              <w:rPr>
                <w:rFonts w:ascii="Comic Sans MS" w:hAnsi="Comic Sans MS" w:cstheme="minorHAnsi"/>
                <w:bCs/>
                <w:sz w:val="14"/>
                <w:szCs w:val="14"/>
              </w:rPr>
              <w:t xml:space="preserve">ed syllabus’s end of Key Stage Statements in the form of </w:t>
            </w:r>
            <w:r w:rsidRPr="000B28D1">
              <w:rPr>
                <w:rFonts w:ascii="Comic Sans MS" w:hAnsi="Comic Sans MS" w:cstheme="minorHAnsi"/>
                <w:bCs/>
                <w:sz w:val="14"/>
                <w:szCs w:val="14"/>
              </w:rPr>
              <w:t xml:space="preserve">‘I </w:t>
            </w:r>
            <w:r w:rsidR="000B01CD" w:rsidRPr="000B28D1">
              <w:rPr>
                <w:rFonts w:ascii="Comic Sans MS" w:hAnsi="Comic Sans MS" w:cstheme="minorHAnsi"/>
                <w:bCs/>
                <w:sz w:val="14"/>
                <w:szCs w:val="14"/>
              </w:rPr>
              <w:t>Ca</w:t>
            </w:r>
            <w:r w:rsidRPr="000B28D1">
              <w:rPr>
                <w:rFonts w:ascii="Comic Sans MS" w:hAnsi="Comic Sans MS" w:cstheme="minorHAnsi"/>
                <w:bCs/>
                <w:sz w:val="14"/>
                <w:szCs w:val="14"/>
              </w:rPr>
              <w:t xml:space="preserve">n’ </w:t>
            </w:r>
            <w:r w:rsidR="000B01CD" w:rsidRPr="000B28D1">
              <w:rPr>
                <w:rFonts w:ascii="Comic Sans MS" w:hAnsi="Comic Sans MS" w:cstheme="minorHAnsi"/>
                <w:bCs/>
                <w:sz w:val="14"/>
                <w:szCs w:val="14"/>
              </w:rPr>
              <w:t xml:space="preserve">statements to track and record individual pupil progress over time. </w:t>
            </w:r>
          </w:p>
          <w:p w14:paraId="3410792F" w14:textId="77777777" w:rsidR="00F3406A" w:rsidRPr="000B28D1" w:rsidRDefault="00F3406A" w:rsidP="006E6B3D">
            <w:pPr>
              <w:rPr>
                <w:rFonts w:ascii="Comic Sans MS" w:hAnsi="Comic Sans MS" w:cstheme="minorHAnsi"/>
                <w:b/>
                <w:bCs/>
                <w:sz w:val="14"/>
                <w:szCs w:val="14"/>
                <w:u w:val="single"/>
              </w:rPr>
            </w:pPr>
          </w:p>
          <w:p w14:paraId="601708E6" w14:textId="186278A7" w:rsidR="00480132" w:rsidRPr="000B28D1" w:rsidRDefault="00877D3A" w:rsidP="00877D3A">
            <w:pPr>
              <w:spacing w:after="200" w:line="276" w:lineRule="auto"/>
              <w:rPr>
                <w:rFonts w:ascii="Comic Sans MS" w:hAnsi="Comic Sans MS"/>
                <w:sz w:val="14"/>
                <w:szCs w:val="14"/>
              </w:rPr>
            </w:pPr>
            <w:r w:rsidRPr="000B28D1">
              <w:rPr>
                <w:rFonts w:ascii="Comic Sans MS" w:hAnsi="Comic Sans MS" w:cs="Tahoma"/>
                <w:sz w:val="14"/>
                <w:szCs w:val="14"/>
              </w:rPr>
              <w:t>Monitoring of RE shows that k</w:t>
            </w:r>
            <w:r w:rsidRPr="000B28D1">
              <w:rPr>
                <w:rFonts w:ascii="Comic Sans MS" w:hAnsi="Comic Sans MS"/>
                <w:sz w:val="14"/>
                <w:szCs w:val="14"/>
              </w:rPr>
              <w:t xml:space="preserve">ey concepts </w:t>
            </w:r>
            <w:r w:rsidR="00101A5F" w:rsidRPr="000B28D1">
              <w:rPr>
                <w:rFonts w:ascii="Comic Sans MS" w:hAnsi="Comic Sans MS"/>
                <w:sz w:val="14"/>
                <w:szCs w:val="14"/>
              </w:rPr>
              <w:t xml:space="preserve">of the curriculum </w:t>
            </w:r>
            <w:r w:rsidRPr="000B28D1">
              <w:rPr>
                <w:rFonts w:ascii="Comic Sans MS" w:hAnsi="Comic Sans MS"/>
                <w:sz w:val="14"/>
                <w:szCs w:val="14"/>
              </w:rPr>
              <w:t>are being introduce</w:t>
            </w:r>
            <w:r w:rsidR="00101A5F" w:rsidRPr="000B28D1">
              <w:rPr>
                <w:rFonts w:ascii="Comic Sans MS" w:hAnsi="Comic Sans MS"/>
                <w:sz w:val="14"/>
                <w:szCs w:val="14"/>
              </w:rPr>
              <w:t>d</w:t>
            </w:r>
            <w:r w:rsidRPr="000B28D1">
              <w:rPr>
                <w:rFonts w:ascii="Comic Sans MS" w:hAnsi="Comic Sans MS"/>
                <w:sz w:val="14"/>
                <w:szCs w:val="14"/>
              </w:rPr>
              <w:t xml:space="preserve"> and sequences of lessons can be seen to be developing these concept</w:t>
            </w:r>
            <w:r w:rsidR="00101A5F" w:rsidRPr="000B28D1">
              <w:rPr>
                <w:rFonts w:ascii="Comic Sans MS" w:hAnsi="Comic Sans MS"/>
                <w:sz w:val="14"/>
                <w:szCs w:val="14"/>
              </w:rPr>
              <w:t>s. There is g</w:t>
            </w:r>
            <w:r w:rsidRPr="000B28D1">
              <w:rPr>
                <w:rFonts w:ascii="Comic Sans MS" w:hAnsi="Comic Sans MS"/>
                <w:sz w:val="14"/>
                <w:szCs w:val="14"/>
              </w:rPr>
              <w:t>ood evidence</w:t>
            </w:r>
            <w:r w:rsidR="00101A5F" w:rsidRPr="000B28D1">
              <w:rPr>
                <w:rFonts w:ascii="Comic Sans MS" w:hAnsi="Comic Sans MS"/>
                <w:sz w:val="14"/>
                <w:szCs w:val="14"/>
              </w:rPr>
              <w:t xml:space="preserve"> in books</w:t>
            </w:r>
            <w:r w:rsidRPr="000B28D1">
              <w:rPr>
                <w:rFonts w:ascii="Comic Sans MS" w:hAnsi="Comic Sans MS"/>
                <w:sz w:val="14"/>
                <w:szCs w:val="14"/>
              </w:rPr>
              <w:t xml:space="preserve"> of </w:t>
            </w:r>
            <w:r w:rsidR="00F975F6" w:rsidRPr="000B28D1">
              <w:rPr>
                <w:rFonts w:ascii="Comic Sans MS" w:hAnsi="Comic Sans MS"/>
                <w:sz w:val="14"/>
                <w:szCs w:val="14"/>
              </w:rPr>
              <w:t xml:space="preserve">children’s </w:t>
            </w:r>
            <w:r w:rsidRPr="000B28D1">
              <w:rPr>
                <w:rFonts w:ascii="Comic Sans MS" w:hAnsi="Comic Sans MS"/>
                <w:sz w:val="14"/>
                <w:szCs w:val="14"/>
              </w:rPr>
              <w:t xml:space="preserve">reflection and deeper understanding through questions/clouds. </w:t>
            </w:r>
            <w:r w:rsidR="00480132" w:rsidRPr="000B28D1">
              <w:rPr>
                <w:rFonts w:ascii="Comic Sans MS" w:hAnsi="Comic Sans MS" w:cs="Tahoma"/>
                <w:sz w:val="14"/>
                <w:szCs w:val="14"/>
              </w:rPr>
              <w:t xml:space="preserve">Good scaffolding techniques are evident, </w:t>
            </w:r>
            <w:proofErr w:type="spellStart"/>
            <w:r w:rsidR="00480132" w:rsidRPr="000B28D1">
              <w:rPr>
                <w:rFonts w:ascii="Comic Sans MS" w:hAnsi="Comic Sans MS" w:cs="Tahoma"/>
                <w:sz w:val="14"/>
                <w:szCs w:val="14"/>
              </w:rPr>
              <w:t>e.g</w:t>
            </w:r>
            <w:proofErr w:type="spellEnd"/>
            <w:r w:rsidR="00480132" w:rsidRPr="000B28D1">
              <w:rPr>
                <w:rFonts w:ascii="Comic Sans MS" w:hAnsi="Comic Sans MS" w:cs="Tahoma"/>
                <w:sz w:val="14"/>
                <w:szCs w:val="14"/>
              </w:rPr>
              <w:t xml:space="preserve"> lesson introductions are purposeful and engaging, sentence starters </w:t>
            </w:r>
            <w:r w:rsidR="00F975F6" w:rsidRPr="000B28D1">
              <w:rPr>
                <w:rFonts w:ascii="Comic Sans MS" w:hAnsi="Comic Sans MS" w:cs="Tahoma"/>
                <w:sz w:val="14"/>
                <w:szCs w:val="14"/>
              </w:rPr>
              <w:t xml:space="preserve">are </w:t>
            </w:r>
            <w:r w:rsidR="00480132" w:rsidRPr="000B28D1">
              <w:rPr>
                <w:rFonts w:ascii="Comic Sans MS" w:hAnsi="Comic Sans MS" w:cs="Tahoma"/>
                <w:sz w:val="14"/>
                <w:szCs w:val="14"/>
              </w:rPr>
              <w:t>given, teacher modelling, verbal feedback given</w:t>
            </w:r>
            <w:r w:rsidRPr="000B28D1">
              <w:rPr>
                <w:rFonts w:ascii="Comic Sans MS" w:hAnsi="Comic Sans MS" w:cs="Tahoma"/>
                <w:sz w:val="14"/>
                <w:szCs w:val="14"/>
              </w:rPr>
              <w:t xml:space="preserve">. </w:t>
            </w:r>
            <w:r w:rsidR="00480132" w:rsidRPr="000B28D1">
              <w:rPr>
                <w:rFonts w:ascii="Comic Sans MS" w:hAnsi="Comic Sans MS" w:cs="Tahoma"/>
                <w:sz w:val="14"/>
                <w:szCs w:val="14"/>
              </w:rPr>
              <w:t xml:space="preserve">Good depth of questioning </w:t>
            </w:r>
            <w:r w:rsidR="00F975F6" w:rsidRPr="000B28D1">
              <w:rPr>
                <w:rFonts w:ascii="Comic Sans MS" w:hAnsi="Comic Sans MS" w:cs="Tahoma"/>
                <w:sz w:val="14"/>
                <w:szCs w:val="14"/>
              </w:rPr>
              <w:t xml:space="preserve">is </w:t>
            </w:r>
            <w:r w:rsidR="00480132" w:rsidRPr="000B28D1">
              <w:rPr>
                <w:rFonts w:ascii="Comic Sans MS" w:hAnsi="Comic Sans MS" w:cs="Tahoma"/>
                <w:sz w:val="14"/>
                <w:szCs w:val="14"/>
              </w:rPr>
              <w:t>used with the children</w:t>
            </w:r>
            <w:r w:rsidRPr="000B28D1">
              <w:rPr>
                <w:rFonts w:ascii="Comic Sans MS" w:hAnsi="Comic Sans MS" w:cs="Tahoma"/>
                <w:sz w:val="14"/>
                <w:szCs w:val="14"/>
              </w:rPr>
              <w:t xml:space="preserve">, </w:t>
            </w:r>
            <w:r w:rsidR="00480132" w:rsidRPr="000B28D1">
              <w:rPr>
                <w:rFonts w:ascii="Comic Sans MS" w:hAnsi="Comic Sans MS" w:cs="Tahoma"/>
                <w:sz w:val="14"/>
                <w:szCs w:val="14"/>
              </w:rPr>
              <w:t>Embedded LLOs and PIGS across school in most classes</w:t>
            </w:r>
            <w:r w:rsidRPr="000B28D1">
              <w:rPr>
                <w:rFonts w:ascii="Comic Sans MS" w:hAnsi="Comic Sans MS" w:cs="Tahoma"/>
                <w:sz w:val="14"/>
                <w:szCs w:val="14"/>
              </w:rPr>
              <w:t xml:space="preserve">, </w:t>
            </w:r>
            <w:proofErr w:type="gramStart"/>
            <w:r w:rsidR="00480132" w:rsidRPr="000B28D1">
              <w:rPr>
                <w:rFonts w:ascii="Comic Sans MS" w:hAnsi="Comic Sans MS" w:cs="Tahoma"/>
                <w:sz w:val="14"/>
                <w:szCs w:val="14"/>
              </w:rPr>
              <w:t>Some</w:t>
            </w:r>
            <w:proofErr w:type="gramEnd"/>
            <w:r w:rsidR="00480132" w:rsidRPr="000B28D1">
              <w:rPr>
                <w:rFonts w:ascii="Comic Sans MS" w:hAnsi="Comic Sans MS" w:cs="Tahoma"/>
                <w:sz w:val="14"/>
                <w:szCs w:val="14"/>
              </w:rPr>
              <w:t xml:space="preserve"> very good examples of children responding to marking</w:t>
            </w:r>
            <w:r w:rsidRPr="000B28D1">
              <w:rPr>
                <w:rFonts w:ascii="Comic Sans MS" w:hAnsi="Comic Sans MS" w:cs="Tahoma"/>
                <w:sz w:val="14"/>
                <w:szCs w:val="14"/>
              </w:rPr>
              <w:t xml:space="preserve">, </w:t>
            </w:r>
            <w:r w:rsidR="00480132" w:rsidRPr="000B28D1">
              <w:rPr>
                <w:rFonts w:ascii="Comic Sans MS" w:hAnsi="Comic Sans MS" w:cs="Tahoma"/>
                <w:sz w:val="14"/>
                <w:szCs w:val="14"/>
              </w:rPr>
              <w:t xml:space="preserve">Learning environments and refection areas are stimulating </w:t>
            </w:r>
          </w:p>
          <w:p w14:paraId="50E29EF2" w14:textId="51F2147D" w:rsidR="006E6B3D" w:rsidRPr="00F975F6" w:rsidRDefault="00877D3A" w:rsidP="00F975F6">
            <w:pPr>
              <w:spacing w:after="200" w:line="276" w:lineRule="auto"/>
              <w:rPr>
                <w:rFonts w:ascii="Comic Sans MS" w:eastAsia="Cambria" w:hAnsi="Comic Sans MS"/>
                <w:sz w:val="16"/>
                <w:szCs w:val="16"/>
              </w:rPr>
            </w:pPr>
            <w:r w:rsidRPr="000B28D1">
              <w:rPr>
                <w:rFonts w:ascii="Comic Sans MS" w:hAnsi="Comic Sans MS"/>
                <w:sz w:val="14"/>
                <w:szCs w:val="14"/>
              </w:rPr>
              <w:t xml:space="preserve">Data tracking shows that </w:t>
            </w:r>
            <w:r w:rsidR="00B164C2" w:rsidRPr="000B28D1">
              <w:rPr>
                <w:rFonts w:ascii="Comic Sans MS" w:hAnsi="Comic Sans MS"/>
                <w:sz w:val="14"/>
                <w:szCs w:val="14"/>
              </w:rPr>
              <w:t>9</w:t>
            </w:r>
            <w:r w:rsidR="004D0CA4" w:rsidRPr="000B28D1">
              <w:rPr>
                <w:rFonts w:ascii="Comic Sans MS" w:hAnsi="Comic Sans MS"/>
                <w:sz w:val="14"/>
                <w:szCs w:val="14"/>
              </w:rPr>
              <w:t>2</w:t>
            </w:r>
            <w:r w:rsidRPr="000B28D1">
              <w:rPr>
                <w:rFonts w:ascii="Comic Sans MS" w:hAnsi="Comic Sans MS"/>
                <w:sz w:val="14"/>
                <w:szCs w:val="14"/>
              </w:rPr>
              <w:t xml:space="preserve">% of pupils are currently achieving at or exceeding </w:t>
            </w:r>
            <w:proofErr w:type="gramStart"/>
            <w:r w:rsidRPr="000B28D1">
              <w:rPr>
                <w:rFonts w:ascii="Comic Sans MS" w:hAnsi="Comic Sans MS"/>
                <w:sz w:val="14"/>
                <w:szCs w:val="14"/>
              </w:rPr>
              <w:t>age related</w:t>
            </w:r>
            <w:proofErr w:type="gramEnd"/>
            <w:r w:rsidRPr="000B28D1">
              <w:rPr>
                <w:rFonts w:ascii="Comic Sans MS" w:hAnsi="Comic Sans MS"/>
                <w:sz w:val="14"/>
                <w:szCs w:val="14"/>
              </w:rPr>
              <w:t xml:space="preserve"> expectations</w:t>
            </w:r>
            <w:r w:rsidR="00F975F6" w:rsidRPr="000B28D1">
              <w:rPr>
                <w:rFonts w:ascii="Comic Sans MS" w:hAnsi="Comic Sans MS"/>
                <w:sz w:val="14"/>
                <w:szCs w:val="14"/>
              </w:rPr>
              <w:t>.</w:t>
            </w:r>
            <w:r w:rsidRPr="000B28D1">
              <w:rPr>
                <w:rFonts w:ascii="Comic Sans MS" w:hAnsi="Comic Sans MS"/>
                <w:sz w:val="14"/>
                <w:szCs w:val="14"/>
              </w:rPr>
              <w:t xml:space="preserve"> </w:t>
            </w:r>
            <w:r w:rsidRPr="000B28D1">
              <w:rPr>
                <w:rFonts w:ascii="Comic Sans MS" w:eastAsia="Cambria" w:hAnsi="Comic Sans MS"/>
                <w:sz w:val="14"/>
                <w:szCs w:val="14"/>
              </w:rPr>
              <w:t>Year</w:t>
            </w:r>
            <w:r w:rsidR="004D0CA4" w:rsidRPr="000B28D1">
              <w:rPr>
                <w:rFonts w:ascii="Comic Sans MS" w:eastAsia="Cambria" w:hAnsi="Comic Sans MS"/>
                <w:sz w:val="14"/>
                <w:szCs w:val="14"/>
              </w:rPr>
              <w:t xml:space="preserve"> 5 </w:t>
            </w:r>
            <w:r w:rsidRPr="000B28D1">
              <w:rPr>
                <w:rFonts w:ascii="Comic Sans MS" w:eastAsia="Cambria" w:hAnsi="Comic Sans MS"/>
                <w:sz w:val="14"/>
                <w:szCs w:val="14"/>
              </w:rPr>
              <w:t xml:space="preserve">children have shown the greatest increase in achievement since Autumn </w:t>
            </w:r>
            <w:r w:rsidR="00F975F6" w:rsidRPr="000B28D1">
              <w:rPr>
                <w:rFonts w:ascii="Comic Sans MS" w:eastAsia="Cambria" w:hAnsi="Comic Sans MS"/>
                <w:sz w:val="14"/>
                <w:szCs w:val="14"/>
              </w:rPr>
              <w:t>202</w:t>
            </w:r>
            <w:r w:rsidR="00171ED0" w:rsidRPr="000B28D1">
              <w:rPr>
                <w:rFonts w:ascii="Comic Sans MS" w:eastAsia="Cambria" w:hAnsi="Comic Sans MS"/>
                <w:sz w:val="14"/>
                <w:szCs w:val="14"/>
              </w:rPr>
              <w:t>2</w:t>
            </w:r>
            <w:r w:rsidRPr="000B28D1">
              <w:rPr>
                <w:rFonts w:ascii="Comic Sans MS" w:eastAsia="Cambria" w:hAnsi="Comic Sans MS"/>
                <w:sz w:val="14"/>
                <w:szCs w:val="14"/>
              </w:rPr>
              <w:t>. Year</w:t>
            </w:r>
            <w:r w:rsidR="004D0CA4" w:rsidRPr="000B28D1">
              <w:rPr>
                <w:rFonts w:ascii="Comic Sans MS" w:eastAsia="Cambria" w:hAnsi="Comic Sans MS"/>
                <w:sz w:val="14"/>
                <w:szCs w:val="14"/>
              </w:rPr>
              <w:t xml:space="preserve">s 2 and 3 </w:t>
            </w:r>
            <w:r w:rsidRPr="000B28D1">
              <w:rPr>
                <w:rFonts w:ascii="Comic Sans MS" w:eastAsia="Cambria" w:hAnsi="Comic Sans MS"/>
                <w:sz w:val="14"/>
                <w:szCs w:val="14"/>
              </w:rPr>
              <w:t>continue</w:t>
            </w:r>
            <w:r w:rsidR="000B01CD" w:rsidRPr="000B28D1">
              <w:rPr>
                <w:rFonts w:ascii="Comic Sans MS" w:eastAsia="Cambria" w:hAnsi="Comic Sans MS"/>
                <w:sz w:val="14"/>
                <w:szCs w:val="14"/>
              </w:rPr>
              <w:t>s</w:t>
            </w:r>
            <w:r w:rsidRPr="000B28D1">
              <w:rPr>
                <w:rFonts w:ascii="Comic Sans MS" w:eastAsia="Cambria" w:hAnsi="Comic Sans MS"/>
                <w:sz w:val="14"/>
                <w:szCs w:val="14"/>
              </w:rPr>
              <w:t xml:space="preserve"> to be the class with fewest children achieving ARE or above but this could be because since the children started school in Sept </w:t>
            </w:r>
            <w:r w:rsidR="00B164C2" w:rsidRPr="000B28D1">
              <w:rPr>
                <w:rFonts w:ascii="Comic Sans MS" w:eastAsia="Cambria" w:hAnsi="Comic Sans MS"/>
                <w:sz w:val="14"/>
                <w:szCs w:val="14"/>
              </w:rPr>
              <w:t>20</w:t>
            </w:r>
            <w:r w:rsidRPr="000B28D1">
              <w:rPr>
                <w:rFonts w:ascii="Comic Sans MS" w:eastAsia="Cambria" w:hAnsi="Comic Sans MS"/>
                <w:sz w:val="14"/>
                <w:szCs w:val="14"/>
              </w:rPr>
              <w:t xml:space="preserve">, there has been three national lockdowns. Although there has been a small % increase in the percentage of Greater Depth children or stayed consistent </w:t>
            </w:r>
            <w:r w:rsidR="004D0CA4" w:rsidRPr="000B28D1">
              <w:rPr>
                <w:rFonts w:ascii="Comic Sans MS" w:eastAsia="Cambria" w:hAnsi="Comic Sans MS"/>
                <w:sz w:val="14"/>
                <w:szCs w:val="14"/>
              </w:rPr>
              <w:t xml:space="preserve">at around 15% </w:t>
            </w:r>
            <w:r w:rsidRPr="000B28D1">
              <w:rPr>
                <w:rFonts w:ascii="Comic Sans MS" w:eastAsia="Cambria" w:hAnsi="Comic Sans MS"/>
                <w:sz w:val="14"/>
                <w:szCs w:val="14"/>
              </w:rPr>
              <w:t xml:space="preserve">in most classes, Year </w:t>
            </w:r>
            <w:r w:rsidR="004D0CA4" w:rsidRPr="000B28D1">
              <w:rPr>
                <w:rFonts w:ascii="Comic Sans MS" w:eastAsia="Cambria" w:hAnsi="Comic Sans MS"/>
                <w:sz w:val="14"/>
                <w:szCs w:val="14"/>
              </w:rPr>
              <w:t>1</w:t>
            </w:r>
            <w:r w:rsidRPr="000B28D1">
              <w:rPr>
                <w:rFonts w:ascii="Comic Sans MS" w:eastAsia="Cambria" w:hAnsi="Comic Sans MS"/>
                <w:sz w:val="14"/>
                <w:szCs w:val="14"/>
              </w:rPr>
              <w:t xml:space="preserve"> exceeding has taken a bit of a dip from the Autumn </w:t>
            </w:r>
            <w:r w:rsidR="004D0CA4" w:rsidRPr="000B28D1">
              <w:rPr>
                <w:rFonts w:ascii="Comic Sans MS" w:eastAsia="Cambria" w:hAnsi="Comic Sans MS"/>
                <w:sz w:val="14"/>
                <w:szCs w:val="14"/>
              </w:rPr>
              <w:t>1</w:t>
            </w:r>
            <w:r w:rsidR="00F975F6" w:rsidRPr="000B28D1">
              <w:rPr>
                <w:rFonts w:ascii="Comic Sans MS" w:eastAsia="Cambria" w:hAnsi="Comic Sans MS"/>
                <w:sz w:val="14"/>
                <w:szCs w:val="14"/>
              </w:rPr>
              <w:t xml:space="preserve"> </w:t>
            </w:r>
            <w:r w:rsidRPr="000B28D1">
              <w:rPr>
                <w:rFonts w:ascii="Comic Sans MS" w:eastAsia="Cambria" w:hAnsi="Comic Sans MS"/>
                <w:sz w:val="14"/>
                <w:szCs w:val="14"/>
              </w:rPr>
              <w:t xml:space="preserve">term, </w:t>
            </w:r>
            <w:r w:rsidR="004D0CA4" w:rsidRPr="000B28D1">
              <w:rPr>
                <w:rFonts w:ascii="Comic Sans MS" w:eastAsia="Cambria" w:hAnsi="Comic Sans MS"/>
                <w:sz w:val="14"/>
                <w:szCs w:val="14"/>
              </w:rPr>
              <w:t xml:space="preserve">however </w:t>
            </w:r>
            <w:r w:rsidRPr="000B28D1">
              <w:rPr>
                <w:rFonts w:ascii="Comic Sans MS" w:eastAsia="Cambria" w:hAnsi="Comic Sans MS"/>
                <w:sz w:val="14"/>
                <w:szCs w:val="14"/>
              </w:rPr>
              <w:t xml:space="preserve">this remains in line with other </w:t>
            </w:r>
            <w:r w:rsidRPr="000B28D1">
              <w:rPr>
                <w:rFonts w:ascii="Comic Sans MS" w:eastAsia="Cambria" w:hAnsi="Comic Sans MS"/>
                <w:color w:val="000000" w:themeColor="text1"/>
                <w:sz w:val="14"/>
                <w:szCs w:val="14"/>
              </w:rPr>
              <w:t xml:space="preserve">classes exceeding </w:t>
            </w:r>
            <w:r w:rsidR="004D0CA4" w:rsidRPr="000B28D1">
              <w:rPr>
                <w:rFonts w:ascii="Comic Sans MS" w:eastAsia="Cambria" w:hAnsi="Comic Sans MS"/>
                <w:color w:val="000000" w:themeColor="text1"/>
                <w:sz w:val="14"/>
                <w:szCs w:val="14"/>
              </w:rPr>
              <w:t>%</w:t>
            </w:r>
            <w:r w:rsidRPr="000B28D1">
              <w:rPr>
                <w:rFonts w:ascii="Comic Sans MS" w:eastAsia="Cambria" w:hAnsi="Comic Sans MS"/>
                <w:color w:val="000000" w:themeColor="text1"/>
                <w:sz w:val="14"/>
                <w:szCs w:val="14"/>
              </w:rPr>
              <w:t>.</w:t>
            </w:r>
            <w:r w:rsidR="00101A5F" w:rsidRPr="000B28D1">
              <w:rPr>
                <w:rFonts w:ascii="Comic Sans MS" w:eastAsia="Cambria" w:hAnsi="Comic Sans MS"/>
                <w:color w:val="000000" w:themeColor="text1"/>
                <w:sz w:val="14"/>
                <w:szCs w:val="14"/>
              </w:rPr>
              <w:t xml:space="preserve"> Data analysis shows that, a low</w:t>
            </w:r>
            <w:r w:rsidR="00F975F6" w:rsidRPr="000B28D1">
              <w:rPr>
                <w:rFonts w:ascii="Comic Sans MS" w:eastAsia="Cambria" w:hAnsi="Comic Sans MS"/>
                <w:color w:val="000000" w:themeColor="text1"/>
                <w:sz w:val="14"/>
                <w:szCs w:val="14"/>
              </w:rPr>
              <w:t>er</w:t>
            </w:r>
            <w:r w:rsidR="00101A5F" w:rsidRPr="000B28D1">
              <w:rPr>
                <w:rFonts w:ascii="Comic Sans MS" w:eastAsia="Cambria" w:hAnsi="Comic Sans MS"/>
                <w:color w:val="000000" w:themeColor="text1"/>
                <w:sz w:val="14"/>
                <w:szCs w:val="14"/>
              </w:rPr>
              <w:t xml:space="preserve"> proportion of </w:t>
            </w:r>
            <w:r w:rsidRPr="000B28D1">
              <w:rPr>
                <w:rFonts w:ascii="Comic Sans MS" w:eastAsia="Cambria" w:hAnsi="Comic Sans MS"/>
                <w:color w:val="000000" w:themeColor="text1"/>
                <w:sz w:val="14"/>
                <w:szCs w:val="14"/>
              </w:rPr>
              <w:t>PP children are achieving Greater Depth in RE</w:t>
            </w:r>
            <w:r w:rsidR="00F0308C" w:rsidRPr="000B28D1">
              <w:rPr>
                <w:rFonts w:ascii="Comic Sans MS" w:eastAsia="Cambria" w:hAnsi="Comic Sans MS"/>
                <w:color w:val="000000" w:themeColor="text1"/>
                <w:sz w:val="14"/>
                <w:szCs w:val="14"/>
              </w:rPr>
              <w:t>, However, 68% are achieving expected ARE or above.</w:t>
            </w:r>
            <w:r w:rsidRPr="000B28D1">
              <w:rPr>
                <w:rFonts w:ascii="Comic Sans MS" w:eastAsia="Cambria" w:hAnsi="Comic Sans MS"/>
                <w:color w:val="000000" w:themeColor="text1"/>
                <w:sz w:val="16"/>
                <w:szCs w:val="16"/>
              </w:rPr>
              <w:t xml:space="preserve"> </w:t>
            </w:r>
          </w:p>
        </w:tc>
      </w:tr>
    </w:tbl>
    <w:p w14:paraId="54D39A58" w14:textId="5B6C33AE" w:rsidR="00A2678E" w:rsidRPr="000022C4" w:rsidRDefault="00A2678E" w:rsidP="000B28D1">
      <w:pPr>
        <w:spacing w:before="9" w:line="220" w:lineRule="exact"/>
        <w:rPr>
          <w:rFonts w:asciiTheme="minorHAnsi" w:hAnsiTheme="minorHAnsi" w:cstheme="minorHAnsi"/>
          <w:sz w:val="22"/>
          <w:szCs w:val="22"/>
        </w:rPr>
      </w:pPr>
    </w:p>
    <w:p w14:paraId="561FFFCD" w14:textId="7F210F5C" w:rsidR="003B73C0" w:rsidRPr="000022C4" w:rsidRDefault="00612791" w:rsidP="000B28D1">
      <w:pPr>
        <w:spacing w:before="9" w:line="220" w:lineRule="exact"/>
        <w:ind w:left="284"/>
        <w:rPr>
          <w:rFonts w:asciiTheme="minorHAnsi" w:hAnsiTheme="minorHAnsi" w:cstheme="minorHAnsi"/>
          <w:sz w:val="22"/>
          <w:szCs w:val="22"/>
        </w:rPr>
      </w:pPr>
      <w:r w:rsidRPr="000022C4">
        <w:rPr>
          <w:noProof/>
          <w:sz w:val="22"/>
          <w:szCs w:val="22"/>
          <w:lang w:val="en-GB" w:eastAsia="en-GB"/>
        </w:rPr>
        <mc:AlternateContent>
          <mc:Choice Requires="wps">
            <w:drawing>
              <wp:anchor distT="0" distB="0" distL="114300" distR="114300" simplePos="0" relativeHeight="251663360" behindDoc="0" locked="0" layoutInCell="1" allowOverlap="1" wp14:anchorId="589A347A" wp14:editId="34E86197">
                <wp:simplePos x="0" y="0"/>
                <wp:positionH relativeFrom="column">
                  <wp:posOffset>3306445</wp:posOffset>
                </wp:positionH>
                <wp:positionV relativeFrom="paragraph">
                  <wp:posOffset>477520</wp:posOffset>
                </wp:positionV>
                <wp:extent cx="0" cy="323850"/>
                <wp:effectExtent l="95250" t="19050" r="114300" b="95250"/>
                <wp:wrapNone/>
                <wp:docPr id="3" name="Straight Arrow Connector 3"/>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B508C1" id="_x0000_t32" coordsize="21600,21600" o:spt="32" o:oned="t" path="m,l21600,21600e" filled="f">
                <v:path arrowok="t" fillok="f" o:connecttype="none"/>
                <o:lock v:ext="edit" shapetype="t"/>
              </v:shapetype>
              <v:shape id="Straight Arrow Connector 3" o:spid="_x0000_s1026" type="#_x0000_t32" style="position:absolute;margin-left:260.35pt;margin-top:37.6pt;width:0;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" strokecolor="black [3200]" strokeweight="2pt">
                <v:stroke endarrow="block"/>
                <v:shadow on="t" color="black" opacity="24903f" origin=",.5" offset="0,.55556mm"/>
              </v:shape>
            </w:pict>
          </mc:Fallback>
        </mc:AlternateContent>
      </w:r>
      <w:r w:rsidR="00DD50F1" w:rsidRPr="000022C4">
        <w:rPr>
          <w:noProof/>
          <w:sz w:val="22"/>
          <w:szCs w:val="22"/>
          <w:lang w:val="en-GB" w:eastAsia="en-GB"/>
        </w:rPr>
        <mc:AlternateContent>
          <mc:Choice Requires="wps">
            <w:drawing>
              <wp:anchor distT="45720" distB="45720" distL="114300" distR="114300" simplePos="0" relativeHeight="251661312" behindDoc="0" locked="0" layoutInCell="1" allowOverlap="1" wp14:anchorId="6077E8A0" wp14:editId="363B7512">
                <wp:simplePos x="0" y="0"/>
                <wp:positionH relativeFrom="column">
                  <wp:posOffset>90582</wp:posOffset>
                </wp:positionH>
                <wp:positionV relativeFrom="paragraph">
                  <wp:posOffset>363220</wp:posOffset>
                </wp:positionV>
                <wp:extent cx="6833870" cy="914400"/>
                <wp:effectExtent l="0" t="0" r="241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914400"/>
                        </a:xfrm>
                        <a:prstGeom prst="rect">
                          <a:avLst/>
                        </a:prstGeom>
                        <a:solidFill>
                          <a:srgbClr val="FFFFFF"/>
                        </a:solidFill>
                        <a:ln w="3175">
                          <a:solidFill>
                            <a:schemeClr val="tx1"/>
                          </a:solidFill>
                          <a:miter lim="800000"/>
                          <a:headEnd/>
                          <a:tailEnd/>
                        </a:ln>
                      </wps:spPr>
                      <wps:txbx>
                        <w:txbxContent>
                          <w:p w14:paraId="26ED6F16" w14:textId="1B188FDF" w:rsidR="003B73C0" w:rsidRDefault="003B73C0" w:rsidP="003B73C0">
                            <w:pPr>
                              <w:rPr>
                                <w:rFonts w:asciiTheme="minorHAnsi" w:hAnsiTheme="minorHAnsi" w:cstheme="minorHAnsi"/>
                                <w:sz w:val="24"/>
                                <w:szCs w:val="24"/>
                                <w:u w:val="single"/>
                              </w:rPr>
                            </w:pPr>
                          </w:p>
                          <w:p w14:paraId="18540CB2" w14:textId="77777777" w:rsidR="00B6635B" w:rsidRDefault="00B6635B" w:rsidP="003B73C0">
                            <w:pPr>
                              <w:rPr>
                                <w:rFonts w:asciiTheme="minorHAnsi" w:hAnsiTheme="minorHAnsi" w:cstheme="minorHAnsi"/>
                                <w:sz w:val="24"/>
                                <w:szCs w:val="24"/>
                                <w:u w:val="single"/>
                              </w:rPr>
                            </w:pPr>
                          </w:p>
                          <w:p w14:paraId="16A0F3CC" w14:textId="37B59368" w:rsidR="003B73C0" w:rsidRDefault="003B73C0" w:rsidP="003B73C0">
                            <w:pPr>
                              <w:rPr>
                                <w:rFonts w:asciiTheme="minorHAnsi" w:hAnsiTheme="minorHAnsi" w:cstheme="minorHAnsi"/>
                                <w:sz w:val="24"/>
                                <w:szCs w:val="24"/>
                                <w:u w:val="single"/>
                              </w:rPr>
                            </w:pPr>
                          </w:p>
                          <w:p w14:paraId="4BE4BC65" w14:textId="22649966" w:rsidR="003B73C0" w:rsidRPr="00B6635B" w:rsidRDefault="0082173E" w:rsidP="001E4DC4">
                            <w:pPr>
                              <w:rPr>
                                <w:rFonts w:asciiTheme="minorHAnsi" w:hAnsiTheme="minorHAnsi" w:cstheme="minorHAnsi"/>
                                <w:b/>
                                <w:bCs/>
                                <w:sz w:val="24"/>
                                <w:szCs w:val="24"/>
                              </w:rPr>
                            </w:pPr>
                            <w:r>
                              <w:rPr>
                                <w:rFonts w:asciiTheme="minorHAnsi" w:hAnsiTheme="minorHAnsi" w:cstheme="minorHAnsi"/>
                                <w:b/>
                                <w:bCs/>
                                <w:sz w:val="24"/>
                                <w:szCs w:val="24"/>
                              </w:rPr>
                              <w:t xml:space="preserve"> </w:t>
                            </w:r>
                            <w:r w:rsidR="003B73C0" w:rsidRPr="00722221">
                              <w:rPr>
                                <w:rFonts w:asciiTheme="minorHAnsi" w:hAnsiTheme="minorHAnsi" w:cstheme="minorHAnsi"/>
                                <w:b/>
                                <w:bCs/>
                                <w:sz w:val="22"/>
                                <w:szCs w:val="22"/>
                              </w:rPr>
                              <w:t>Developing</w:t>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t xml:space="preserve">      </w:t>
                            </w:r>
                            <w:r w:rsidR="003B73C0" w:rsidRPr="00722221">
                              <w:rPr>
                                <w:rFonts w:asciiTheme="minorHAnsi" w:hAnsiTheme="minorHAnsi" w:cstheme="minorHAnsi"/>
                                <w:b/>
                                <w:bCs/>
                                <w:sz w:val="22"/>
                                <w:szCs w:val="22"/>
                              </w:rPr>
                              <w:t>Secure</w:t>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Pr="00722221">
                              <w:rPr>
                                <w:rFonts w:asciiTheme="minorHAnsi" w:hAnsiTheme="minorHAnsi" w:cstheme="minorHAnsi"/>
                                <w:b/>
                                <w:bCs/>
                                <w:sz w:val="22"/>
                                <w:szCs w:val="22"/>
                              </w:rPr>
                              <w:t xml:space="preserve"> </w:t>
                            </w:r>
                            <w:r w:rsidR="00722221">
                              <w:rPr>
                                <w:rFonts w:asciiTheme="minorHAnsi" w:hAnsiTheme="minorHAnsi" w:cstheme="minorHAnsi"/>
                                <w:b/>
                                <w:bCs/>
                                <w:sz w:val="22"/>
                                <w:szCs w:val="22"/>
                              </w:rPr>
                              <w:t xml:space="preserve">    </w:t>
                            </w:r>
                            <w:r w:rsidR="003B73C0" w:rsidRPr="00722221">
                              <w:rPr>
                                <w:rFonts w:asciiTheme="minorHAnsi" w:hAnsiTheme="minorHAnsi" w:cstheme="minorHAnsi"/>
                                <w:b/>
                                <w:bCs/>
                                <w:sz w:val="22"/>
                                <w:szCs w:val="22"/>
                              </w:rPr>
                              <w:t>Embedded</w:t>
                            </w:r>
                          </w:p>
                          <w:p w14:paraId="5650ACFB" w14:textId="7008FDBC" w:rsidR="003B73C0" w:rsidRDefault="003B73C0" w:rsidP="003B73C0">
                            <w:pPr>
                              <w:rPr>
                                <w:rFonts w:asciiTheme="minorHAnsi" w:hAnsiTheme="minorHAnsi" w:cstheme="minorHAnsi"/>
                                <w:sz w:val="24"/>
                                <w:szCs w:val="24"/>
                                <w:u w:val="single"/>
                              </w:rPr>
                            </w:pPr>
                          </w:p>
                          <w:p w14:paraId="23FB0C5C" w14:textId="77777777" w:rsidR="003B73C0" w:rsidRPr="003B73C0" w:rsidRDefault="003B73C0" w:rsidP="003B73C0">
                            <w:pPr>
                              <w:rPr>
                                <w:rFonts w:asciiTheme="minorHAnsi" w:hAnsiTheme="minorHAnsi" w:cstheme="minorHAnsi"/>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7E8A0" id="_x0000_t202" coordsize="21600,21600" o:spt="202" path="m,l,21600r21600,l21600,xe">
                <v:stroke joinstyle="miter"/>
                <v:path gradientshapeok="t" o:connecttype="rect"/>
              </v:shapetype>
              <v:shape id="Text Box 2" o:spid="_x0000_s1026" type="#_x0000_t202" style="position:absolute;left:0;text-align:left;margin-left:7.15pt;margin-top:28.6pt;width:538.1pt;height:1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" strokecolor="black [3213]" strokeweight=".25pt">
                <v:textbox>
                  <w:txbxContent>
                    <w:p w14:paraId="26ED6F16" w14:textId="1B188FDF" w:rsidR="003B73C0" w:rsidRDefault="003B73C0" w:rsidP="003B73C0">
                      <w:pPr>
                        <w:rPr>
                          <w:rFonts w:asciiTheme="minorHAnsi" w:hAnsiTheme="minorHAnsi" w:cstheme="minorHAnsi"/>
                          <w:sz w:val="24"/>
                          <w:szCs w:val="24"/>
                          <w:u w:val="single"/>
                        </w:rPr>
                      </w:pPr>
                    </w:p>
                    <w:p w14:paraId="18540CB2" w14:textId="77777777" w:rsidR="00B6635B" w:rsidRDefault="00B6635B" w:rsidP="003B73C0">
                      <w:pPr>
                        <w:rPr>
                          <w:rFonts w:asciiTheme="minorHAnsi" w:hAnsiTheme="minorHAnsi" w:cstheme="minorHAnsi"/>
                          <w:sz w:val="24"/>
                          <w:szCs w:val="24"/>
                          <w:u w:val="single"/>
                        </w:rPr>
                      </w:pPr>
                    </w:p>
                    <w:p w14:paraId="16A0F3CC" w14:textId="37B59368" w:rsidR="003B73C0" w:rsidRDefault="003B73C0" w:rsidP="003B73C0">
                      <w:pPr>
                        <w:rPr>
                          <w:rFonts w:asciiTheme="minorHAnsi" w:hAnsiTheme="minorHAnsi" w:cstheme="minorHAnsi"/>
                          <w:sz w:val="24"/>
                          <w:szCs w:val="24"/>
                          <w:u w:val="single"/>
                        </w:rPr>
                      </w:pPr>
                    </w:p>
                    <w:p w14:paraId="4BE4BC65" w14:textId="22649966" w:rsidR="003B73C0" w:rsidRPr="00B6635B" w:rsidRDefault="0082173E" w:rsidP="001E4DC4">
                      <w:pPr>
                        <w:rPr>
                          <w:rFonts w:asciiTheme="minorHAnsi" w:hAnsiTheme="minorHAnsi" w:cstheme="minorHAnsi"/>
                          <w:b/>
                          <w:bCs/>
                          <w:sz w:val="24"/>
                          <w:szCs w:val="24"/>
                        </w:rPr>
                      </w:pPr>
                      <w:r>
                        <w:rPr>
                          <w:rFonts w:asciiTheme="minorHAnsi" w:hAnsiTheme="minorHAnsi" w:cstheme="minorHAnsi"/>
                          <w:b/>
                          <w:bCs/>
                          <w:sz w:val="24"/>
                          <w:szCs w:val="24"/>
                        </w:rPr>
                        <w:t xml:space="preserve"> </w:t>
                      </w:r>
                      <w:r w:rsidR="003B73C0" w:rsidRPr="00722221">
                        <w:rPr>
                          <w:rFonts w:asciiTheme="minorHAnsi" w:hAnsiTheme="minorHAnsi" w:cstheme="minorHAnsi"/>
                          <w:b/>
                          <w:bCs/>
                          <w:sz w:val="22"/>
                          <w:szCs w:val="22"/>
                        </w:rPr>
                        <w:t>Developing</w:t>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t xml:space="preserve">      </w:t>
                      </w:r>
                      <w:r w:rsidR="003B73C0" w:rsidRPr="00722221">
                        <w:rPr>
                          <w:rFonts w:asciiTheme="minorHAnsi" w:hAnsiTheme="minorHAnsi" w:cstheme="minorHAnsi"/>
                          <w:b/>
                          <w:bCs/>
                          <w:sz w:val="22"/>
                          <w:szCs w:val="22"/>
                        </w:rPr>
                        <w:t>Secure</w:t>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001E4DC4" w:rsidRPr="00722221">
                        <w:rPr>
                          <w:rFonts w:asciiTheme="minorHAnsi" w:hAnsiTheme="minorHAnsi" w:cstheme="minorHAnsi"/>
                          <w:b/>
                          <w:bCs/>
                          <w:sz w:val="22"/>
                          <w:szCs w:val="22"/>
                        </w:rPr>
                        <w:tab/>
                      </w:r>
                      <w:r w:rsidRPr="00722221">
                        <w:rPr>
                          <w:rFonts w:asciiTheme="minorHAnsi" w:hAnsiTheme="minorHAnsi" w:cstheme="minorHAnsi"/>
                          <w:b/>
                          <w:bCs/>
                          <w:sz w:val="22"/>
                          <w:szCs w:val="22"/>
                        </w:rPr>
                        <w:t xml:space="preserve"> </w:t>
                      </w:r>
                      <w:r w:rsidR="00722221">
                        <w:rPr>
                          <w:rFonts w:asciiTheme="minorHAnsi" w:hAnsiTheme="minorHAnsi" w:cstheme="minorHAnsi"/>
                          <w:b/>
                          <w:bCs/>
                          <w:sz w:val="22"/>
                          <w:szCs w:val="22"/>
                        </w:rPr>
                        <w:t xml:space="preserve">    </w:t>
                      </w:r>
                      <w:r w:rsidR="003B73C0" w:rsidRPr="00722221">
                        <w:rPr>
                          <w:rFonts w:asciiTheme="minorHAnsi" w:hAnsiTheme="minorHAnsi" w:cstheme="minorHAnsi"/>
                          <w:b/>
                          <w:bCs/>
                          <w:sz w:val="22"/>
                          <w:szCs w:val="22"/>
                        </w:rPr>
                        <w:t>Embedded</w:t>
                      </w:r>
                    </w:p>
                    <w:p w14:paraId="5650ACFB" w14:textId="7008FDBC" w:rsidR="003B73C0" w:rsidRDefault="003B73C0" w:rsidP="003B73C0">
                      <w:pPr>
                        <w:rPr>
                          <w:rFonts w:asciiTheme="minorHAnsi" w:hAnsiTheme="minorHAnsi" w:cstheme="minorHAnsi"/>
                          <w:sz w:val="24"/>
                          <w:szCs w:val="24"/>
                          <w:u w:val="single"/>
                        </w:rPr>
                      </w:pPr>
                    </w:p>
                    <w:p w14:paraId="23FB0C5C" w14:textId="77777777" w:rsidR="003B73C0" w:rsidRPr="003B73C0" w:rsidRDefault="003B73C0" w:rsidP="003B73C0">
                      <w:pPr>
                        <w:rPr>
                          <w:rFonts w:asciiTheme="minorHAnsi" w:hAnsiTheme="minorHAnsi" w:cstheme="minorHAnsi"/>
                          <w:sz w:val="24"/>
                          <w:szCs w:val="24"/>
                          <w:u w:val="single"/>
                        </w:rPr>
                      </w:pPr>
                    </w:p>
                  </w:txbxContent>
                </v:textbox>
                <w10:wrap type="square"/>
              </v:shape>
            </w:pict>
          </mc:Fallback>
        </mc:AlternateContent>
      </w:r>
      <w:r w:rsidR="00FE47D0">
        <w:rPr>
          <w:noProof/>
          <w:sz w:val="22"/>
          <w:szCs w:val="22"/>
          <w:lang w:val="en-GB" w:eastAsia="en-GB"/>
        </w:rPr>
        <mc:AlternateContent>
          <mc:Choice Requires="wps">
            <w:drawing>
              <wp:anchor distT="0" distB="0" distL="114300" distR="114300" simplePos="0" relativeHeight="251669504" behindDoc="0" locked="0" layoutInCell="1" allowOverlap="1" wp14:anchorId="0BC46B1D" wp14:editId="35B15816">
                <wp:simplePos x="0" y="0"/>
                <wp:positionH relativeFrom="column">
                  <wp:posOffset>275277</wp:posOffset>
                </wp:positionH>
                <wp:positionV relativeFrom="paragraph">
                  <wp:posOffset>856104</wp:posOffset>
                </wp:positionV>
                <wp:extent cx="6222670" cy="6416"/>
                <wp:effectExtent l="0" t="0" r="26035" b="31750"/>
                <wp:wrapNone/>
                <wp:docPr id="4" name="Straight Connector 4"/>
                <wp:cNvGraphicFramePr/>
                <a:graphic xmlns:a="http://schemas.openxmlformats.org/drawingml/2006/main">
                  <a:graphicData uri="http://schemas.microsoft.com/office/word/2010/wordprocessingShape">
                    <wps:wsp>
                      <wps:cNvCnPr/>
                      <wps:spPr>
                        <a:xfrm>
                          <a:off x="0" y="0"/>
                          <a:ext cx="6222670" cy="64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168DCC30"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67.4pt" to="511.6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" strokecolor="black [3040]"/>
            </w:pict>
          </mc:Fallback>
        </mc:AlternateContent>
      </w:r>
      <w:r w:rsidR="000022C4" w:rsidRPr="000022C4">
        <w:rPr>
          <w:rFonts w:asciiTheme="minorHAnsi" w:hAnsiTheme="minorHAnsi" w:cstheme="minorHAnsi"/>
          <w:sz w:val="22"/>
          <w:szCs w:val="22"/>
        </w:rPr>
        <w:t>O</w:t>
      </w:r>
      <w:r w:rsidR="003B73C0" w:rsidRPr="000022C4">
        <w:rPr>
          <w:rFonts w:asciiTheme="minorHAnsi" w:hAnsiTheme="minorHAnsi" w:cstheme="minorHAnsi"/>
          <w:sz w:val="22"/>
          <w:szCs w:val="22"/>
        </w:rPr>
        <w:t xml:space="preserve">n the scale below rate where you believe this subject currently stands in terms of your overall curriculum </w:t>
      </w:r>
      <w:r w:rsidR="000022C4" w:rsidRPr="000022C4">
        <w:rPr>
          <w:rFonts w:asciiTheme="minorHAnsi" w:hAnsiTheme="minorHAnsi" w:cstheme="minorHAnsi"/>
          <w:sz w:val="22"/>
          <w:szCs w:val="22"/>
        </w:rPr>
        <w:t>offer</w:t>
      </w:r>
    </w:p>
    <w:p w14:paraId="3560F02B" w14:textId="7FF04B02" w:rsidR="00B6635B" w:rsidRDefault="00B6635B">
      <w:pPr>
        <w:spacing w:before="9" w:line="220" w:lineRule="exact"/>
        <w:rPr>
          <w:rFonts w:asciiTheme="minorHAnsi" w:hAnsiTheme="minorHAnsi" w:cstheme="minorHAnsi"/>
          <w:sz w:val="16"/>
          <w:szCs w:val="16"/>
        </w:rPr>
      </w:pPr>
    </w:p>
    <w:p w14:paraId="407A7CF2" w14:textId="77777777" w:rsidR="00722221" w:rsidRPr="00FE47D0" w:rsidRDefault="00722221">
      <w:pPr>
        <w:spacing w:before="9" w:line="220" w:lineRule="exact"/>
        <w:rPr>
          <w:rFonts w:asciiTheme="minorHAnsi" w:hAnsiTheme="minorHAnsi" w:cstheme="minorHAnsi"/>
          <w:sz w:val="16"/>
          <w:szCs w:val="16"/>
        </w:rPr>
      </w:pPr>
    </w:p>
    <w:tbl>
      <w:tblPr>
        <w:tblStyle w:val="TableGrid"/>
        <w:tblW w:w="10773" w:type="dxa"/>
        <w:tblInd w:w="137" w:type="dxa"/>
        <w:tblLook w:val="04A0" w:firstRow="1" w:lastRow="0" w:firstColumn="1" w:lastColumn="0" w:noHBand="0" w:noVBand="1"/>
      </w:tblPr>
      <w:tblGrid>
        <w:gridCol w:w="3119"/>
        <w:gridCol w:w="4961"/>
        <w:gridCol w:w="2693"/>
      </w:tblGrid>
      <w:tr w:rsidR="00B6635B" w:rsidRPr="000022C4" w14:paraId="091271B5" w14:textId="77777777" w:rsidTr="000B28D1">
        <w:trPr>
          <w:trHeight w:val="402"/>
        </w:trPr>
        <w:tc>
          <w:tcPr>
            <w:tcW w:w="3119" w:type="dxa"/>
            <w:tcBorders>
              <w:right w:val="single" w:sz="4" w:space="0" w:color="000000" w:themeColor="text1"/>
            </w:tcBorders>
            <w:shd w:val="clear" w:color="auto" w:fill="0070C0"/>
            <w:vAlign w:val="center"/>
          </w:tcPr>
          <w:p w14:paraId="147DF9D9" w14:textId="227C748A" w:rsidR="00B6635B" w:rsidRPr="000022C4" w:rsidRDefault="00A94EF1" w:rsidP="00C33B7F">
            <w:pPr>
              <w:spacing w:before="9" w:line="220" w:lineRule="exact"/>
              <w:jc w:val="center"/>
              <w:rPr>
                <w:rFonts w:asciiTheme="minorHAnsi" w:hAnsiTheme="minorHAnsi" w:cstheme="minorHAnsi"/>
                <w:b/>
                <w:bCs/>
                <w:sz w:val="22"/>
                <w:szCs w:val="22"/>
              </w:rPr>
            </w:pPr>
            <w:r w:rsidRPr="000022C4">
              <w:rPr>
                <w:rFonts w:asciiTheme="minorHAnsi" w:hAnsiTheme="minorHAnsi" w:cstheme="minorHAnsi"/>
                <w:b/>
                <w:bCs/>
                <w:sz w:val="22"/>
                <w:szCs w:val="22"/>
              </w:rPr>
              <w:t>Previous</w:t>
            </w:r>
            <w:r w:rsidR="00C33B7F" w:rsidRPr="000022C4">
              <w:rPr>
                <w:rFonts w:asciiTheme="minorHAnsi" w:hAnsiTheme="minorHAnsi" w:cstheme="minorHAnsi"/>
                <w:b/>
                <w:bCs/>
                <w:sz w:val="22"/>
                <w:szCs w:val="22"/>
              </w:rPr>
              <w:t xml:space="preserve"> Improvement Actions</w:t>
            </w:r>
            <w:r w:rsidR="00C32357" w:rsidRPr="000022C4">
              <w:rPr>
                <w:rFonts w:asciiTheme="minorHAnsi" w:hAnsiTheme="minorHAnsi" w:cstheme="minorHAnsi"/>
                <w:b/>
                <w:bCs/>
                <w:sz w:val="22"/>
                <w:szCs w:val="22"/>
              </w:rPr>
              <w:t xml:space="preserve"> and Impact</w:t>
            </w:r>
          </w:p>
        </w:tc>
        <w:tc>
          <w:tcPr>
            <w:tcW w:w="4961" w:type="dxa"/>
            <w:tcBorders>
              <w:left w:val="single" w:sz="4" w:space="0" w:color="000000" w:themeColor="text1"/>
              <w:right w:val="single" w:sz="4" w:space="0" w:color="000000" w:themeColor="text1"/>
            </w:tcBorders>
            <w:shd w:val="clear" w:color="auto" w:fill="0070C0"/>
            <w:vAlign w:val="center"/>
          </w:tcPr>
          <w:p w14:paraId="3FE6B7B9" w14:textId="2F1341BC" w:rsidR="00B6635B" w:rsidRPr="000022C4" w:rsidRDefault="00C33B7F" w:rsidP="00C33B7F">
            <w:pPr>
              <w:spacing w:before="9" w:line="220" w:lineRule="exact"/>
              <w:jc w:val="center"/>
              <w:rPr>
                <w:rFonts w:asciiTheme="minorHAnsi" w:hAnsiTheme="minorHAnsi" w:cstheme="minorHAnsi"/>
                <w:b/>
                <w:bCs/>
                <w:sz w:val="22"/>
                <w:szCs w:val="22"/>
              </w:rPr>
            </w:pPr>
            <w:r w:rsidRPr="000022C4">
              <w:rPr>
                <w:rFonts w:asciiTheme="minorHAnsi" w:hAnsiTheme="minorHAnsi" w:cstheme="minorHAnsi"/>
                <w:b/>
                <w:bCs/>
                <w:sz w:val="22"/>
                <w:szCs w:val="22"/>
              </w:rPr>
              <w:t xml:space="preserve">Current </w:t>
            </w:r>
            <w:r w:rsidR="00A94EF1" w:rsidRPr="000022C4">
              <w:rPr>
                <w:rFonts w:asciiTheme="minorHAnsi" w:hAnsiTheme="minorHAnsi" w:cstheme="minorHAnsi"/>
                <w:b/>
                <w:bCs/>
                <w:sz w:val="22"/>
                <w:szCs w:val="22"/>
              </w:rPr>
              <w:t xml:space="preserve">Improvement </w:t>
            </w:r>
            <w:r w:rsidRPr="000022C4">
              <w:rPr>
                <w:rFonts w:asciiTheme="minorHAnsi" w:hAnsiTheme="minorHAnsi" w:cstheme="minorHAnsi"/>
                <w:b/>
                <w:bCs/>
                <w:sz w:val="22"/>
                <w:szCs w:val="22"/>
              </w:rPr>
              <w:t>Actions</w:t>
            </w:r>
          </w:p>
        </w:tc>
        <w:tc>
          <w:tcPr>
            <w:tcW w:w="2693" w:type="dxa"/>
            <w:tcBorders>
              <w:left w:val="single" w:sz="4" w:space="0" w:color="000000" w:themeColor="text1"/>
            </w:tcBorders>
            <w:shd w:val="clear" w:color="auto" w:fill="0070C0"/>
            <w:vAlign w:val="center"/>
          </w:tcPr>
          <w:p w14:paraId="11230F66" w14:textId="78A20194" w:rsidR="00B6635B" w:rsidRPr="000022C4" w:rsidRDefault="00C33B7F" w:rsidP="00C33B7F">
            <w:pPr>
              <w:spacing w:before="9" w:line="220" w:lineRule="exact"/>
              <w:jc w:val="center"/>
              <w:rPr>
                <w:rFonts w:asciiTheme="minorHAnsi" w:hAnsiTheme="minorHAnsi" w:cstheme="minorHAnsi"/>
                <w:b/>
                <w:bCs/>
                <w:sz w:val="22"/>
                <w:szCs w:val="22"/>
              </w:rPr>
            </w:pPr>
            <w:r w:rsidRPr="000022C4">
              <w:rPr>
                <w:rFonts w:asciiTheme="minorHAnsi" w:hAnsiTheme="minorHAnsi" w:cstheme="minorHAnsi"/>
                <w:b/>
                <w:bCs/>
                <w:sz w:val="22"/>
                <w:szCs w:val="22"/>
              </w:rPr>
              <w:t xml:space="preserve">Future </w:t>
            </w:r>
            <w:r w:rsidR="00A94EF1" w:rsidRPr="000022C4">
              <w:rPr>
                <w:rFonts w:asciiTheme="minorHAnsi" w:hAnsiTheme="minorHAnsi" w:cstheme="minorHAnsi"/>
                <w:b/>
                <w:bCs/>
                <w:sz w:val="22"/>
                <w:szCs w:val="22"/>
              </w:rPr>
              <w:t>Improvement Actions</w:t>
            </w:r>
          </w:p>
        </w:tc>
      </w:tr>
      <w:tr w:rsidR="00034A71" w:rsidRPr="000022C4" w14:paraId="28797A82" w14:textId="0B6E7F99" w:rsidTr="000B28D1">
        <w:trPr>
          <w:trHeight w:val="556"/>
        </w:trPr>
        <w:tc>
          <w:tcPr>
            <w:tcW w:w="3119" w:type="dxa"/>
            <w:tcBorders>
              <w:right w:val="single" w:sz="4" w:space="0" w:color="000000" w:themeColor="text1"/>
            </w:tcBorders>
          </w:tcPr>
          <w:p w14:paraId="0C254DC1" w14:textId="77777777" w:rsidR="000B28D1" w:rsidRDefault="00CB2F3A" w:rsidP="0080151A">
            <w:pPr>
              <w:pStyle w:val="NormalWeb"/>
              <w:rPr>
                <w:rFonts w:ascii="Comic Sans MS" w:hAnsi="Comic Sans MS"/>
                <w:sz w:val="14"/>
                <w:szCs w:val="14"/>
              </w:rPr>
            </w:pPr>
            <w:r w:rsidRPr="00A95615">
              <w:rPr>
                <w:rFonts w:ascii="Comic Sans MS" w:hAnsi="Comic Sans MS"/>
                <w:sz w:val="14"/>
                <w:szCs w:val="14"/>
              </w:rPr>
              <w:t xml:space="preserve">Learners are taught the fundamental British values of democracy, the rules of law, individual liberty </w:t>
            </w:r>
          </w:p>
          <w:p w14:paraId="11C6179F" w14:textId="77777777" w:rsidR="000B28D1" w:rsidRDefault="00CB2F3A" w:rsidP="00CB2F3A">
            <w:pPr>
              <w:pStyle w:val="NormalWeb"/>
              <w:rPr>
                <w:rFonts w:ascii="Comic Sans MS" w:hAnsi="Comic Sans MS"/>
                <w:sz w:val="14"/>
                <w:szCs w:val="14"/>
              </w:rPr>
            </w:pPr>
            <w:r w:rsidRPr="00A95615">
              <w:rPr>
                <w:rFonts w:ascii="Comic Sans MS" w:hAnsi="Comic Sans MS"/>
                <w:sz w:val="14"/>
                <w:szCs w:val="14"/>
              </w:rPr>
              <w:t xml:space="preserve">RE books/P4C books/Visits from a range of speakers engaged children with key elements of different faiths as lived out within a home. Pupils were given the opportunity to open and relevant questions and mutual respect and tolerance of those of different faiths and beliefs. </w:t>
            </w:r>
          </w:p>
          <w:p w14:paraId="216028BC" w14:textId="77777777" w:rsidR="000B28D1" w:rsidRDefault="00CB2F3A" w:rsidP="0080151A">
            <w:pPr>
              <w:pStyle w:val="NormalWeb"/>
              <w:rPr>
                <w:rFonts w:ascii="Comic Sans MS" w:hAnsi="Comic Sans MS"/>
                <w:sz w:val="14"/>
                <w:szCs w:val="14"/>
              </w:rPr>
            </w:pPr>
            <w:r w:rsidRPr="00A95615">
              <w:rPr>
                <w:rFonts w:ascii="Comic Sans MS" w:hAnsi="Comic Sans MS"/>
                <w:sz w:val="14"/>
                <w:szCs w:val="14"/>
              </w:rPr>
              <w:t>Learners understand and respect difference and diversity within local, national and global faith communities</w:t>
            </w:r>
          </w:p>
          <w:p w14:paraId="4ACBA847" w14:textId="3F32F7FB" w:rsidR="00CB2F3A" w:rsidRPr="00A95615" w:rsidRDefault="00CB2F3A" w:rsidP="0080151A">
            <w:pPr>
              <w:pStyle w:val="NormalWeb"/>
              <w:rPr>
                <w:rFonts w:ascii="Comic Sans MS" w:hAnsi="Comic Sans MS"/>
                <w:sz w:val="14"/>
                <w:szCs w:val="14"/>
              </w:rPr>
            </w:pPr>
            <w:r w:rsidRPr="00A95615">
              <w:rPr>
                <w:rFonts w:ascii="Comic Sans MS" w:hAnsi="Comic Sans MS"/>
                <w:sz w:val="14"/>
                <w:szCs w:val="14"/>
              </w:rPr>
              <w:t xml:space="preserve">RE books P4C books Link with Build Africa WWL - Global charity work Pupil voice Through the RE scheme of work and P4C sessions in RE lessons, children have the ability to be reflective about their own beliefs that inform their perspective and interest in different </w:t>
            </w:r>
            <w:proofErr w:type="gramStart"/>
            <w:r w:rsidRPr="00A95615">
              <w:rPr>
                <w:rFonts w:ascii="Comic Sans MS" w:hAnsi="Comic Sans MS"/>
                <w:sz w:val="14"/>
                <w:szCs w:val="14"/>
              </w:rPr>
              <w:t>peoples</w:t>
            </w:r>
            <w:proofErr w:type="gramEnd"/>
            <w:r w:rsidRPr="00A95615">
              <w:rPr>
                <w:rFonts w:ascii="Comic Sans MS" w:hAnsi="Comic Sans MS"/>
                <w:sz w:val="14"/>
                <w:szCs w:val="14"/>
              </w:rPr>
              <w:t xml:space="preserve"> faiths. </w:t>
            </w:r>
          </w:p>
          <w:p w14:paraId="5BB6D861" w14:textId="77777777" w:rsidR="0080151A" w:rsidRPr="00A95615" w:rsidRDefault="0080151A" w:rsidP="0080151A">
            <w:pPr>
              <w:rPr>
                <w:rFonts w:ascii="Comic Sans MS" w:hAnsi="Comic Sans MS" w:cs="Tahoma"/>
                <w:sz w:val="14"/>
                <w:szCs w:val="14"/>
              </w:rPr>
            </w:pPr>
            <w:r w:rsidRPr="00A95615">
              <w:rPr>
                <w:rFonts w:ascii="Comic Sans MS" w:hAnsi="Comic Sans MS"/>
                <w:sz w:val="14"/>
                <w:szCs w:val="14"/>
              </w:rPr>
              <w:t>Shared documents from the ‘Understanding Christianity’ course with staff Autumn 21 following training from Sue Glover.</w:t>
            </w:r>
          </w:p>
          <w:p w14:paraId="2D7FD725" w14:textId="5B34229A" w:rsidR="0080151A" w:rsidRPr="00A95615" w:rsidRDefault="0080151A" w:rsidP="0080151A">
            <w:pPr>
              <w:rPr>
                <w:rFonts w:ascii="Comic Sans MS" w:hAnsi="Comic Sans MS" w:cs="Segoe UI"/>
                <w:bCs/>
                <w:sz w:val="14"/>
                <w:szCs w:val="14"/>
              </w:rPr>
            </w:pPr>
            <w:r w:rsidRPr="00A95615">
              <w:rPr>
                <w:rFonts w:ascii="Comic Sans MS" w:hAnsi="Comic Sans MS" w:cs="Segoe UI"/>
                <w:bCs/>
                <w:iCs/>
                <w:sz w:val="14"/>
                <w:szCs w:val="14"/>
              </w:rPr>
              <w:t xml:space="preserve">Understanding Christianity Resource - </w:t>
            </w:r>
            <w:r w:rsidRPr="00A95615">
              <w:rPr>
                <w:rFonts w:ascii="Comic Sans MS" w:hAnsi="Comic Sans MS" w:cs="Segoe UI"/>
                <w:bCs/>
                <w:sz w:val="14"/>
                <w:szCs w:val="14"/>
              </w:rPr>
              <w:t>Refresh and revisit the BIG Story, teaching as appropriate to all pupils.</w:t>
            </w:r>
          </w:p>
          <w:p w14:paraId="1C6D7425" w14:textId="77777777" w:rsidR="0080151A" w:rsidRPr="00A95615" w:rsidRDefault="0080151A" w:rsidP="0080151A">
            <w:pPr>
              <w:spacing w:line="276" w:lineRule="auto"/>
              <w:rPr>
                <w:rFonts w:ascii="Comic Sans MS" w:hAnsi="Comic Sans MS" w:cs="Segoe UI"/>
                <w:bCs/>
                <w:sz w:val="14"/>
                <w:szCs w:val="14"/>
              </w:rPr>
            </w:pPr>
            <w:r w:rsidRPr="00A95615">
              <w:rPr>
                <w:rFonts w:ascii="Comic Sans MS" w:hAnsi="Comic Sans MS" w:cs="Segoe UI"/>
                <w:bCs/>
                <w:sz w:val="14"/>
                <w:szCs w:val="14"/>
              </w:rPr>
              <w:t xml:space="preserve">Display the Big Story within school, </w:t>
            </w:r>
            <w:proofErr w:type="spellStart"/>
            <w:r w:rsidRPr="00A95615">
              <w:rPr>
                <w:rFonts w:ascii="Comic Sans MS" w:hAnsi="Comic Sans MS" w:cs="Segoe UI"/>
                <w:bCs/>
                <w:sz w:val="14"/>
                <w:szCs w:val="14"/>
              </w:rPr>
              <w:t>eg</w:t>
            </w:r>
            <w:proofErr w:type="spellEnd"/>
            <w:r w:rsidRPr="00A95615">
              <w:rPr>
                <w:rFonts w:ascii="Comic Sans MS" w:hAnsi="Comic Sans MS" w:cs="Segoe UI"/>
                <w:bCs/>
                <w:sz w:val="14"/>
                <w:szCs w:val="14"/>
              </w:rPr>
              <w:t xml:space="preserve"> in classrooms using art materials.</w:t>
            </w:r>
          </w:p>
          <w:p w14:paraId="31B634F6" w14:textId="77777777" w:rsidR="0080151A" w:rsidRPr="00A95615" w:rsidRDefault="0080151A" w:rsidP="0080151A">
            <w:pPr>
              <w:spacing w:line="276" w:lineRule="auto"/>
              <w:rPr>
                <w:rFonts w:ascii="Comic Sans MS" w:hAnsi="Comic Sans MS" w:cs="Segoe UI"/>
                <w:bCs/>
                <w:sz w:val="14"/>
                <w:szCs w:val="14"/>
              </w:rPr>
            </w:pPr>
            <w:r w:rsidRPr="00A95615">
              <w:rPr>
                <w:rFonts w:ascii="Comic Sans MS" w:hAnsi="Comic Sans MS" w:cs="Segoe UI"/>
                <w:bCs/>
                <w:sz w:val="14"/>
                <w:szCs w:val="14"/>
              </w:rPr>
              <w:t xml:space="preserve">Link the Big Story in RE and weave together activity ideas from the Understanding Christianity materials using the 3-fold approach </w:t>
            </w:r>
            <w:proofErr w:type="spellStart"/>
            <w:r w:rsidRPr="00A95615">
              <w:rPr>
                <w:rFonts w:ascii="Comic Sans MS" w:hAnsi="Comic Sans MS" w:cs="Segoe UI"/>
                <w:bCs/>
                <w:sz w:val="14"/>
                <w:szCs w:val="14"/>
              </w:rPr>
              <w:t>ie</w:t>
            </w:r>
            <w:proofErr w:type="spellEnd"/>
            <w:r w:rsidRPr="00A95615">
              <w:rPr>
                <w:rFonts w:ascii="Comic Sans MS" w:hAnsi="Comic Sans MS" w:cs="Segoe UI"/>
                <w:bCs/>
                <w:sz w:val="14"/>
                <w:szCs w:val="14"/>
              </w:rPr>
              <w:t>. Making sense of the Text, Understanding the Impact and Making Connections.</w:t>
            </w:r>
          </w:p>
          <w:p w14:paraId="2E0D70C8" w14:textId="27884470" w:rsidR="0080151A" w:rsidRPr="00A95615" w:rsidRDefault="0080151A" w:rsidP="0080151A">
            <w:pPr>
              <w:spacing w:line="276" w:lineRule="auto"/>
              <w:rPr>
                <w:rFonts w:ascii="Comic Sans MS" w:hAnsi="Comic Sans MS" w:cs="Segoe UI"/>
                <w:bCs/>
                <w:sz w:val="14"/>
                <w:szCs w:val="14"/>
              </w:rPr>
            </w:pPr>
            <w:r w:rsidRPr="00A95615">
              <w:rPr>
                <w:rFonts w:ascii="Comic Sans MS" w:hAnsi="Comic Sans MS" w:cs="Segoe UI"/>
                <w:bCs/>
                <w:sz w:val="14"/>
                <w:szCs w:val="14"/>
              </w:rPr>
              <w:t xml:space="preserve"> </w:t>
            </w:r>
          </w:p>
          <w:p w14:paraId="1768BF24" w14:textId="22EDE79D" w:rsidR="00137C48" w:rsidRPr="00A95615" w:rsidRDefault="0080151A" w:rsidP="00A95615">
            <w:pPr>
              <w:spacing w:line="276" w:lineRule="auto"/>
              <w:rPr>
                <w:rFonts w:ascii="Comic Sans MS" w:hAnsi="Comic Sans MS" w:cs="Segoe UI"/>
                <w:sz w:val="14"/>
                <w:szCs w:val="14"/>
              </w:rPr>
            </w:pPr>
            <w:r w:rsidRPr="00A95615">
              <w:rPr>
                <w:rFonts w:ascii="Comic Sans MS" w:hAnsi="Comic Sans MS" w:cs="Segoe UI"/>
                <w:sz w:val="14"/>
                <w:szCs w:val="14"/>
              </w:rPr>
              <w:t xml:space="preserve">Christian concepts art work </w:t>
            </w:r>
          </w:p>
        </w:tc>
        <w:tc>
          <w:tcPr>
            <w:tcW w:w="4961" w:type="dxa"/>
            <w:tcBorders>
              <w:left w:val="single" w:sz="4" w:space="0" w:color="000000" w:themeColor="text1"/>
              <w:right w:val="single" w:sz="4" w:space="0" w:color="000000" w:themeColor="text1"/>
            </w:tcBorders>
          </w:tcPr>
          <w:p w14:paraId="62C6A11E" w14:textId="3E9A0A33" w:rsidR="006E6B84" w:rsidRPr="00A95615" w:rsidRDefault="006E6B84" w:rsidP="006E6B84">
            <w:pPr>
              <w:pStyle w:val="ListParagraph"/>
              <w:ind w:left="0"/>
              <w:outlineLvl w:val="4"/>
              <w:rPr>
                <w:rFonts w:ascii="Comic Sans MS" w:hAnsi="Comic Sans MS" w:cs="Tahoma"/>
                <w:sz w:val="14"/>
                <w:szCs w:val="14"/>
              </w:rPr>
            </w:pPr>
            <w:r w:rsidRPr="00A95615">
              <w:rPr>
                <w:rFonts w:ascii="Comic Sans MS" w:hAnsi="Comic Sans MS" w:cs="Tahoma"/>
                <w:sz w:val="14"/>
                <w:szCs w:val="14"/>
              </w:rPr>
              <w:t>To ensure the raised profile of subject specific vocabulary in RE through glossary banks in line with the curriculum maps.</w:t>
            </w:r>
          </w:p>
          <w:p w14:paraId="534F5F6A" w14:textId="54B89EC1" w:rsidR="00480132" w:rsidRPr="00A95615" w:rsidRDefault="00480132" w:rsidP="0080151A">
            <w:pPr>
              <w:rPr>
                <w:rFonts w:ascii="Comic Sans MS" w:hAnsi="Comic Sans MS" w:cs="Tahoma"/>
                <w:sz w:val="14"/>
                <w:szCs w:val="14"/>
              </w:rPr>
            </w:pPr>
            <w:r w:rsidRPr="00A95615">
              <w:rPr>
                <w:rFonts w:ascii="Comic Sans MS" w:hAnsi="Comic Sans MS" w:cs="Tahoma"/>
                <w:sz w:val="14"/>
                <w:szCs w:val="14"/>
              </w:rPr>
              <w:t xml:space="preserve">Key vocabulary linked to current RE topic must </w:t>
            </w:r>
            <w:r w:rsidR="00CB2F3A" w:rsidRPr="00A95615">
              <w:rPr>
                <w:rFonts w:ascii="Comic Sans MS" w:hAnsi="Comic Sans MS" w:cs="Tahoma"/>
                <w:sz w:val="14"/>
                <w:szCs w:val="14"/>
              </w:rPr>
              <w:t xml:space="preserve">modelled and </w:t>
            </w:r>
            <w:r w:rsidRPr="00A95615">
              <w:rPr>
                <w:rFonts w:ascii="Comic Sans MS" w:hAnsi="Comic Sans MS" w:cs="Tahoma"/>
                <w:sz w:val="14"/>
                <w:szCs w:val="14"/>
              </w:rPr>
              <w:t xml:space="preserve">displayed on reflection area display to encourage specific/precise language in children’s responses. This can be taken from the new Cheshire East planning grids under the </w:t>
            </w:r>
            <w:r w:rsidRPr="00A95615">
              <w:rPr>
                <w:rFonts w:ascii="Comic Sans MS" w:hAnsi="Comic Sans MS" w:cs="Tahoma"/>
                <w:b/>
                <w:sz w:val="14"/>
                <w:szCs w:val="14"/>
              </w:rPr>
              <w:t>‘key vocabulary’</w:t>
            </w:r>
            <w:r w:rsidRPr="00A95615">
              <w:rPr>
                <w:rFonts w:ascii="Comic Sans MS" w:hAnsi="Comic Sans MS" w:cs="Tahoma"/>
                <w:sz w:val="14"/>
                <w:szCs w:val="14"/>
              </w:rPr>
              <w:t xml:space="preserve"> section of the exemplar plans </w:t>
            </w:r>
          </w:p>
          <w:p w14:paraId="791FF68E" w14:textId="1AE71E72" w:rsidR="006E6B84" w:rsidRPr="000B28D1" w:rsidRDefault="00480132" w:rsidP="000B28D1">
            <w:pPr>
              <w:numPr>
                <w:ilvl w:val="0"/>
                <w:numId w:val="5"/>
              </w:numPr>
              <w:ind w:left="0"/>
              <w:outlineLvl w:val="4"/>
              <w:rPr>
                <w:rFonts w:ascii="Comic Sans MS" w:hAnsi="Comic Sans MS" w:cs="TTBC13F358t00"/>
                <w:sz w:val="14"/>
                <w:szCs w:val="14"/>
                <w:lang w:eastAsia="en-GB"/>
              </w:rPr>
            </w:pPr>
            <w:r w:rsidRPr="00A95615">
              <w:rPr>
                <w:rFonts w:ascii="Comic Sans MS" w:hAnsi="Comic Sans MS" w:cs="Tahoma"/>
                <w:sz w:val="14"/>
                <w:szCs w:val="14"/>
              </w:rPr>
              <w:t>Evidence of ‘</w:t>
            </w:r>
            <w:r w:rsidRPr="00A95615">
              <w:rPr>
                <w:rFonts w:ascii="Comic Sans MS" w:hAnsi="Comic Sans MS" w:cs="Tahoma"/>
                <w:b/>
                <w:sz w:val="14"/>
                <w:szCs w:val="14"/>
              </w:rPr>
              <w:t>sticky knowledge’</w:t>
            </w:r>
            <w:r w:rsidRPr="00A95615">
              <w:rPr>
                <w:rFonts w:ascii="Comic Sans MS" w:hAnsi="Comic Sans MS" w:cs="Tahoma"/>
                <w:sz w:val="14"/>
                <w:szCs w:val="14"/>
              </w:rPr>
              <w:t xml:space="preserve"> on display to refer back to </w:t>
            </w:r>
            <w:proofErr w:type="spellStart"/>
            <w:r w:rsidRPr="00A95615">
              <w:rPr>
                <w:rFonts w:ascii="Comic Sans MS" w:hAnsi="Comic Sans MS" w:cs="Tahoma"/>
                <w:sz w:val="14"/>
                <w:szCs w:val="14"/>
              </w:rPr>
              <w:t>eg</w:t>
            </w:r>
            <w:proofErr w:type="spellEnd"/>
            <w:r w:rsidRPr="00A95615">
              <w:rPr>
                <w:rFonts w:ascii="Comic Sans MS" w:hAnsi="Comic Sans MS" w:cs="Tahoma"/>
                <w:sz w:val="14"/>
                <w:szCs w:val="14"/>
              </w:rPr>
              <w:t xml:space="preserve">, photographs of a previous activity up or previous flipchart paper stuck up on display </w:t>
            </w:r>
          </w:p>
          <w:p w14:paraId="55FE35BF" w14:textId="2F87B4A9" w:rsidR="008F354F" w:rsidRPr="000B28D1" w:rsidRDefault="006E6B84" w:rsidP="000B28D1">
            <w:pPr>
              <w:rPr>
                <w:rFonts w:ascii="Comic Sans MS" w:hAnsi="Comic Sans MS" w:cs="Arial"/>
                <w:sz w:val="14"/>
                <w:szCs w:val="14"/>
              </w:rPr>
            </w:pPr>
            <w:r w:rsidRPr="00A95615">
              <w:rPr>
                <w:rFonts w:ascii="Comic Sans MS" w:hAnsi="Comic Sans MS" w:cs="Arial"/>
                <w:sz w:val="14"/>
                <w:szCs w:val="14"/>
              </w:rPr>
              <w:t>To fully embed p4c as a tool to deliver the RE curriculum, enabling pupils to reflect and explore the spiritual and ethical dimensions of all subjects</w:t>
            </w:r>
          </w:p>
          <w:p w14:paraId="35FD5556" w14:textId="042A888C" w:rsidR="00532ADB" w:rsidRPr="00A95615" w:rsidRDefault="006E6B84" w:rsidP="00532ADB">
            <w:pPr>
              <w:rPr>
                <w:rFonts w:ascii="Comic Sans MS" w:hAnsi="Comic Sans MS" w:cs="Tahoma"/>
                <w:sz w:val="14"/>
                <w:szCs w:val="14"/>
              </w:rPr>
            </w:pPr>
            <w:r w:rsidRPr="00A95615">
              <w:rPr>
                <w:rFonts w:ascii="Comic Sans MS" w:hAnsi="Comic Sans MS" w:cs="Tahoma"/>
                <w:sz w:val="14"/>
                <w:szCs w:val="14"/>
              </w:rPr>
              <w:t>P4c needs to be embedded in RE lessons to further deepen children’s learning of key concepts. Evidence to be seen in class P4C books</w:t>
            </w:r>
            <w:r w:rsidR="00532ADB" w:rsidRPr="00A95615">
              <w:rPr>
                <w:rFonts w:ascii="Comic Sans MS" w:hAnsi="Comic Sans MS"/>
                <w:sz w:val="14"/>
                <w:szCs w:val="14"/>
              </w:rPr>
              <w:t xml:space="preserve">, </w:t>
            </w:r>
            <w:proofErr w:type="spellStart"/>
            <w:r w:rsidR="00532ADB" w:rsidRPr="00A95615">
              <w:rPr>
                <w:rFonts w:ascii="Comic Sans MS" w:hAnsi="Comic Sans MS"/>
                <w:sz w:val="14"/>
                <w:szCs w:val="14"/>
              </w:rPr>
              <w:t>e.g</w:t>
            </w:r>
            <w:proofErr w:type="spellEnd"/>
            <w:r w:rsidR="00532ADB" w:rsidRPr="00A95615">
              <w:rPr>
                <w:rFonts w:ascii="Comic Sans MS" w:hAnsi="Comic Sans MS"/>
                <w:sz w:val="14"/>
                <w:szCs w:val="14"/>
              </w:rPr>
              <w:t>, using a bible story as a stimulus</w:t>
            </w:r>
          </w:p>
          <w:p w14:paraId="24B42EB5" w14:textId="77777777" w:rsidR="00532ADB" w:rsidRPr="00A95615" w:rsidRDefault="00532ADB" w:rsidP="00532ADB">
            <w:pPr>
              <w:spacing w:line="276" w:lineRule="auto"/>
              <w:rPr>
                <w:rFonts w:ascii="Comic Sans MS" w:hAnsi="Comic Sans MS" w:cs="Segoe UI"/>
                <w:bCs/>
                <w:sz w:val="14"/>
                <w:szCs w:val="14"/>
              </w:rPr>
            </w:pPr>
            <w:r w:rsidRPr="00A95615">
              <w:rPr>
                <w:rFonts w:ascii="Comic Sans MS" w:hAnsi="Comic Sans MS" w:cs="Segoe UI"/>
                <w:bCs/>
                <w:sz w:val="14"/>
                <w:szCs w:val="14"/>
              </w:rPr>
              <w:t>Trial using some of the new Cheshire East Agreed Syllabus Review materials (2021) and give feedback to the Cheshire East RE Consultant.</w:t>
            </w:r>
          </w:p>
          <w:p w14:paraId="4E671553" w14:textId="6EC50B78" w:rsidR="00532ADB" w:rsidRPr="000B28D1" w:rsidRDefault="00532ADB" w:rsidP="000B28D1">
            <w:pPr>
              <w:spacing w:line="276" w:lineRule="auto"/>
              <w:rPr>
                <w:rFonts w:ascii="Comic Sans MS" w:hAnsi="Comic Sans MS" w:cs="Segoe UI"/>
                <w:bCs/>
                <w:sz w:val="14"/>
                <w:szCs w:val="14"/>
              </w:rPr>
            </w:pPr>
            <w:r w:rsidRPr="00A95615">
              <w:rPr>
                <w:rFonts w:ascii="Comic Sans MS" w:hAnsi="Comic Sans MS" w:cs="Segoe UI"/>
                <w:sz w:val="14"/>
                <w:szCs w:val="14"/>
              </w:rPr>
              <w:t xml:space="preserve">Create a bespoke long term and medium-term plan for our school appropriate to your wider community, (building in the 3 kinds of knowledge identified in the recent </w:t>
            </w:r>
            <w:proofErr w:type="spellStart"/>
            <w:r w:rsidRPr="00A95615">
              <w:rPr>
                <w:rFonts w:ascii="Comic Sans MS" w:hAnsi="Comic Sans MS" w:cs="Segoe UI"/>
                <w:sz w:val="14"/>
                <w:szCs w:val="14"/>
              </w:rPr>
              <w:t>Ofsted</w:t>
            </w:r>
            <w:proofErr w:type="spellEnd"/>
            <w:r w:rsidRPr="00A95615">
              <w:rPr>
                <w:rFonts w:ascii="Comic Sans MS" w:hAnsi="Comic Sans MS" w:cs="Segoe UI"/>
                <w:sz w:val="14"/>
                <w:szCs w:val="14"/>
              </w:rPr>
              <w:t xml:space="preserve"> RE Review report (May ’21), </w:t>
            </w:r>
            <w:proofErr w:type="spellStart"/>
            <w:r w:rsidRPr="00A95615">
              <w:rPr>
                <w:rFonts w:ascii="Comic Sans MS" w:hAnsi="Comic Sans MS" w:cs="Segoe UI"/>
                <w:sz w:val="14"/>
                <w:szCs w:val="14"/>
              </w:rPr>
              <w:t>ie</w:t>
            </w:r>
            <w:proofErr w:type="spellEnd"/>
            <w:r w:rsidRPr="00A95615">
              <w:rPr>
                <w:rFonts w:ascii="Comic Sans MS" w:hAnsi="Comic Sans MS" w:cs="Segoe UI"/>
                <w:sz w:val="14"/>
                <w:szCs w:val="14"/>
              </w:rPr>
              <w:t xml:space="preserve"> substantive knowledge; ‘ways of knowing’ and personal ‘knowledge’). </w:t>
            </w:r>
          </w:p>
          <w:p w14:paraId="0AABB9E1" w14:textId="6E0AED5E" w:rsidR="00532ADB" w:rsidRPr="00A95615" w:rsidRDefault="00532ADB" w:rsidP="00532ADB">
            <w:pPr>
              <w:spacing w:line="276" w:lineRule="auto"/>
              <w:rPr>
                <w:rFonts w:ascii="Comic Sans MS" w:hAnsi="Comic Sans MS" w:cs="Segoe UI"/>
                <w:sz w:val="14"/>
                <w:szCs w:val="14"/>
              </w:rPr>
            </w:pPr>
            <w:r w:rsidRPr="00A95615">
              <w:rPr>
                <w:rFonts w:ascii="Comic Sans MS" w:hAnsi="Comic Sans MS" w:cs="Segoe UI"/>
                <w:bCs/>
                <w:sz w:val="14"/>
                <w:szCs w:val="14"/>
              </w:rPr>
              <w:t xml:space="preserve">Teach some Understanding Christianity units across the school using the same concept </w:t>
            </w:r>
            <w:proofErr w:type="spellStart"/>
            <w:r w:rsidRPr="00A95615">
              <w:rPr>
                <w:rFonts w:ascii="Comic Sans MS" w:hAnsi="Comic Sans MS" w:cs="Segoe UI"/>
                <w:bCs/>
                <w:sz w:val="14"/>
                <w:szCs w:val="14"/>
              </w:rPr>
              <w:t>eg</w:t>
            </w:r>
            <w:proofErr w:type="spellEnd"/>
            <w:r w:rsidRPr="00A95615">
              <w:rPr>
                <w:rFonts w:ascii="Comic Sans MS" w:hAnsi="Comic Sans MS" w:cs="Segoe UI"/>
                <w:bCs/>
                <w:sz w:val="14"/>
                <w:szCs w:val="14"/>
              </w:rPr>
              <w:t xml:space="preserve"> creation, incarnation, and salvation as the key concepts to begin with. </w:t>
            </w:r>
            <w:r w:rsidRPr="00A95615">
              <w:rPr>
                <w:rFonts w:ascii="Comic Sans MS" w:hAnsi="Comic Sans MS" w:cs="Segoe UI"/>
                <w:sz w:val="14"/>
                <w:szCs w:val="14"/>
              </w:rPr>
              <w:t>Compare the impact on learning from teaching the units across the school.</w:t>
            </w:r>
          </w:p>
          <w:p w14:paraId="3441143A" w14:textId="5707E184" w:rsidR="00B164C2" w:rsidRPr="00A95615" w:rsidRDefault="00B164C2" w:rsidP="00532ADB">
            <w:pPr>
              <w:spacing w:line="276" w:lineRule="auto"/>
              <w:rPr>
                <w:rFonts w:ascii="Comic Sans MS" w:hAnsi="Comic Sans MS" w:cs="Segoe UI"/>
                <w:sz w:val="14"/>
                <w:szCs w:val="14"/>
              </w:rPr>
            </w:pPr>
            <w:r w:rsidRPr="00A95615">
              <w:rPr>
                <w:rFonts w:ascii="Comic Sans MS" w:hAnsi="Comic Sans MS" w:cs="Segoe UI"/>
                <w:sz w:val="14"/>
                <w:szCs w:val="14"/>
              </w:rPr>
              <w:t xml:space="preserve">REC- </w:t>
            </w:r>
            <w:r w:rsidR="00BC1A1C" w:rsidRPr="00A95615">
              <w:rPr>
                <w:rFonts w:ascii="Comic Sans MS" w:hAnsi="Comic Sans MS" w:cs="Segoe UI"/>
                <w:sz w:val="14"/>
                <w:szCs w:val="14"/>
              </w:rPr>
              <w:t>autumn 2</w:t>
            </w:r>
            <w:r w:rsidRPr="00A95615">
              <w:rPr>
                <w:rFonts w:ascii="Comic Sans MS" w:hAnsi="Comic Sans MS" w:cs="Segoe UI"/>
                <w:sz w:val="14"/>
                <w:szCs w:val="14"/>
              </w:rPr>
              <w:t xml:space="preserve"> 202</w:t>
            </w:r>
            <w:r w:rsidR="00BC1A1C" w:rsidRPr="00A95615">
              <w:rPr>
                <w:rFonts w:ascii="Comic Sans MS" w:hAnsi="Comic Sans MS" w:cs="Segoe UI"/>
                <w:sz w:val="14"/>
                <w:szCs w:val="14"/>
              </w:rPr>
              <w:t>2</w:t>
            </w:r>
          </w:p>
          <w:p w14:paraId="530316FC" w14:textId="2EE35EFE" w:rsidR="00B164C2" w:rsidRPr="00A95615" w:rsidRDefault="00B164C2" w:rsidP="00532ADB">
            <w:pPr>
              <w:spacing w:line="276" w:lineRule="auto"/>
              <w:rPr>
                <w:rFonts w:ascii="Comic Sans MS" w:hAnsi="Comic Sans MS" w:cs="Segoe UI"/>
                <w:sz w:val="14"/>
                <w:szCs w:val="14"/>
              </w:rPr>
            </w:pPr>
            <w:r w:rsidRPr="00A95615">
              <w:rPr>
                <w:rFonts w:ascii="Comic Sans MS" w:hAnsi="Comic Sans MS" w:cs="Segoe UI"/>
                <w:sz w:val="14"/>
                <w:szCs w:val="14"/>
              </w:rPr>
              <w:t>Y5- Summer 2 2022</w:t>
            </w:r>
          </w:p>
          <w:p w14:paraId="746A50F9" w14:textId="21381A96" w:rsidR="00BC1A1C" w:rsidRPr="00A95615" w:rsidRDefault="00BC1A1C" w:rsidP="00532ADB">
            <w:pPr>
              <w:spacing w:line="276" w:lineRule="auto"/>
              <w:rPr>
                <w:rFonts w:ascii="Comic Sans MS" w:hAnsi="Comic Sans MS" w:cs="Segoe UI"/>
                <w:sz w:val="14"/>
                <w:szCs w:val="14"/>
              </w:rPr>
            </w:pPr>
            <w:r w:rsidRPr="00A95615">
              <w:rPr>
                <w:rFonts w:ascii="Comic Sans MS" w:hAnsi="Comic Sans MS" w:cs="Segoe UI"/>
                <w:sz w:val="14"/>
                <w:szCs w:val="14"/>
              </w:rPr>
              <w:t xml:space="preserve">Global Christianity – Liverpool community spirit during </w:t>
            </w:r>
            <w:r w:rsidR="00AB4EE9">
              <w:rPr>
                <w:rFonts w:ascii="Comic Sans MS" w:hAnsi="Comic Sans MS" w:cs="Segoe UI"/>
                <w:sz w:val="14"/>
                <w:szCs w:val="14"/>
              </w:rPr>
              <w:t>I</w:t>
            </w:r>
            <w:r w:rsidRPr="00A95615">
              <w:rPr>
                <w:rFonts w:ascii="Comic Sans MS" w:hAnsi="Comic Sans MS" w:cs="Segoe UI"/>
                <w:sz w:val="14"/>
                <w:szCs w:val="14"/>
              </w:rPr>
              <w:t xml:space="preserve">nterfaith week </w:t>
            </w:r>
            <w:r w:rsidR="00AB4EE9">
              <w:rPr>
                <w:rFonts w:ascii="Comic Sans MS" w:hAnsi="Comic Sans MS" w:cs="Segoe UI"/>
                <w:sz w:val="14"/>
                <w:szCs w:val="14"/>
              </w:rPr>
              <w:t>N</w:t>
            </w:r>
            <w:r w:rsidRPr="00A95615">
              <w:rPr>
                <w:rFonts w:ascii="Comic Sans MS" w:hAnsi="Comic Sans MS" w:cs="Segoe UI"/>
                <w:sz w:val="14"/>
                <w:szCs w:val="14"/>
              </w:rPr>
              <w:t>ov 22</w:t>
            </w:r>
          </w:p>
          <w:p w14:paraId="496AA07A" w14:textId="77777777" w:rsidR="0057261E" w:rsidRPr="00A95615" w:rsidRDefault="0057261E" w:rsidP="00532ADB">
            <w:pPr>
              <w:spacing w:line="276" w:lineRule="auto"/>
              <w:rPr>
                <w:rFonts w:ascii="Comic Sans MS" w:hAnsi="Comic Sans MS" w:cs="Segoe UI"/>
                <w:sz w:val="14"/>
                <w:szCs w:val="14"/>
              </w:rPr>
            </w:pPr>
            <w:proofErr w:type="spellStart"/>
            <w:r w:rsidRPr="00A95615">
              <w:rPr>
                <w:rFonts w:ascii="Comic Sans MS" w:hAnsi="Comic Sans MS" w:cs="Segoe UI"/>
                <w:sz w:val="14"/>
                <w:szCs w:val="14"/>
              </w:rPr>
              <w:t>Extra curricular</w:t>
            </w:r>
            <w:proofErr w:type="spellEnd"/>
            <w:r w:rsidRPr="00A95615">
              <w:rPr>
                <w:rFonts w:ascii="Comic Sans MS" w:hAnsi="Comic Sans MS" w:cs="Segoe UI"/>
                <w:sz w:val="14"/>
                <w:szCs w:val="14"/>
              </w:rPr>
              <w:t xml:space="preserve"> D&amp;T / RE club (lightworks project)</w:t>
            </w:r>
          </w:p>
          <w:p w14:paraId="5DB17B91" w14:textId="77777777" w:rsidR="00BC1A1C" w:rsidRPr="00A95615" w:rsidRDefault="0057261E" w:rsidP="00532ADB">
            <w:pPr>
              <w:spacing w:line="276" w:lineRule="auto"/>
              <w:rPr>
                <w:rFonts w:ascii="Comic Sans MS" w:hAnsi="Comic Sans MS" w:cs="Segoe UI"/>
                <w:sz w:val="14"/>
                <w:szCs w:val="14"/>
              </w:rPr>
            </w:pPr>
            <w:r w:rsidRPr="00A95615">
              <w:rPr>
                <w:rFonts w:ascii="Comic Sans MS" w:hAnsi="Comic Sans MS" w:cs="Segoe UI"/>
                <w:sz w:val="14"/>
                <w:szCs w:val="14"/>
              </w:rPr>
              <w:t xml:space="preserve">Prayer bags in to class rooms Spring 2022 </w:t>
            </w:r>
          </w:p>
          <w:p w14:paraId="5B12204C" w14:textId="358D876F" w:rsidR="00BC1A1C" w:rsidRPr="00A95615" w:rsidRDefault="00BC1A1C" w:rsidP="00532ADB">
            <w:pPr>
              <w:spacing w:line="276" w:lineRule="auto"/>
              <w:rPr>
                <w:rFonts w:ascii="Comic Sans MS" w:hAnsi="Comic Sans MS" w:cs="Segoe UI"/>
                <w:sz w:val="14"/>
                <w:szCs w:val="14"/>
              </w:rPr>
            </w:pPr>
            <w:r w:rsidRPr="00A95615">
              <w:rPr>
                <w:rFonts w:ascii="Comic Sans MS" w:hAnsi="Comic Sans MS" w:cs="Segoe UI"/>
                <w:sz w:val="14"/>
                <w:szCs w:val="14"/>
              </w:rPr>
              <w:t>WWL and children meeting with Gov Wednesday lunch times – links with church</w:t>
            </w:r>
          </w:p>
          <w:p w14:paraId="119172C9" w14:textId="3FDFDC45" w:rsidR="00BC1A1C" w:rsidRPr="00A95615" w:rsidRDefault="00BC1A1C" w:rsidP="00532ADB">
            <w:pPr>
              <w:spacing w:line="276" w:lineRule="auto"/>
              <w:rPr>
                <w:rFonts w:ascii="Comic Sans MS" w:hAnsi="Comic Sans MS" w:cs="Segoe UI"/>
                <w:sz w:val="14"/>
                <w:szCs w:val="14"/>
              </w:rPr>
            </w:pPr>
            <w:r w:rsidRPr="00A95615">
              <w:rPr>
                <w:rFonts w:ascii="Comic Sans MS" w:hAnsi="Comic Sans MS" w:cs="Segoe UI"/>
                <w:sz w:val="14"/>
                <w:szCs w:val="14"/>
              </w:rPr>
              <w:t>WWL leading worship</w:t>
            </w:r>
          </w:p>
          <w:p w14:paraId="7CBE0083" w14:textId="77777777" w:rsidR="0080151A" w:rsidRPr="00A95615" w:rsidRDefault="00BC1A1C" w:rsidP="0080151A">
            <w:pPr>
              <w:spacing w:line="276" w:lineRule="auto"/>
              <w:rPr>
                <w:rFonts w:ascii="Comic Sans MS" w:hAnsi="Comic Sans MS" w:cs="Segoe UI"/>
                <w:sz w:val="14"/>
                <w:szCs w:val="14"/>
              </w:rPr>
            </w:pPr>
            <w:r w:rsidRPr="00A95615">
              <w:rPr>
                <w:rFonts w:ascii="Comic Sans MS" w:hAnsi="Comic Sans MS" w:cs="Segoe UI"/>
                <w:sz w:val="14"/>
                <w:szCs w:val="14"/>
              </w:rPr>
              <w:t xml:space="preserve">New starters teddies with school prayer on </w:t>
            </w:r>
          </w:p>
          <w:p w14:paraId="185E31A9" w14:textId="3257391B" w:rsidR="00C33E59" w:rsidRDefault="0080151A" w:rsidP="0080151A">
            <w:pPr>
              <w:spacing w:line="276" w:lineRule="auto"/>
              <w:rPr>
                <w:rFonts w:ascii="Comic Sans MS" w:hAnsi="Comic Sans MS" w:cs="Segoe UI"/>
                <w:sz w:val="14"/>
                <w:szCs w:val="14"/>
              </w:rPr>
            </w:pPr>
            <w:r w:rsidRPr="00A95615">
              <w:rPr>
                <w:rFonts w:ascii="Comic Sans MS" w:hAnsi="Comic Sans MS" w:cs="Segoe UI"/>
                <w:sz w:val="14"/>
                <w:szCs w:val="14"/>
              </w:rPr>
              <w:t>B</w:t>
            </w:r>
            <w:r w:rsidR="00BC1A1C" w:rsidRPr="00A95615">
              <w:rPr>
                <w:rFonts w:ascii="Comic Sans MS" w:hAnsi="Comic Sans MS" w:cs="Segoe UI"/>
                <w:sz w:val="14"/>
                <w:szCs w:val="14"/>
              </w:rPr>
              <w:t xml:space="preserve">ig story frieze in re books </w:t>
            </w:r>
          </w:p>
          <w:p w14:paraId="59C16FA3" w14:textId="3F1D08B3" w:rsidR="00C33E59" w:rsidRDefault="00C33E59" w:rsidP="0080151A">
            <w:pPr>
              <w:spacing w:line="276" w:lineRule="auto"/>
              <w:rPr>
                <w:rFonts w:ascii="Comic Sans MS" w:hAnsi="Comic Sans MS" w:cs="Segoe UI"/>
                <w:sz w:val="14"/>
                <w:szCs w:val="14"/>
              </w:rPr>
            </w:pPr>
            <w:r>
              <w:rPr>
                <w:rFonts w:ascii="Comic Sans MS" w:hAnsi="Comic Sans MS" w:cs="Segoe UI"/>
                <w:sz w:val="14"/>
                <w:szCs w:val="14"/>
              </w:rPr>
              <w:t>Jewish workshops planned may 2023</w:t>
            </w:r>
          </w:p>
          <w:p w14:paraId="43A40372" w14:textId="57367DE0" w:rsidR="00C33E59" w:rsidRDefault="00C33E59" w:rsidP="0080151A">
            <w:pPr>
              <w:spacing w:line="276" w:lineRule="auto"/>
              <w:rPr>
                <w:rFonts w:ascii="Comic Sans MS" w:hAnsi="Comic Sans MS" w:cs="Segoe UI"/>
                <w:sz w:val="14"/>
                <w:szCs w:val="14"/>
              </w:rPr>
            </w:pPr>
            <w:r>
              <w:rPr>
                <w:rFonts w:ascii="Comic Sans MS" w:hAnsi="Comic Sans MS" w:cs="Segoe UI"/>
                <w:sz w:val="14"/>
                <w:szCs w:val="14"/>
              </w:rPr>
              <w:t>(AA)</w:t>
            </w:r>
          </w:p>
          <w:p w14:paraId="46F960B2" w14:textId="6087D5A3" w:rsidR="00C33E59" w:rsidRDefault="00C33E59" w:rsidP="0080151A">
            <w:pPr>
              <w:spacing w:line="276" w:lineRule="auto"/>
              <w:rPr>
                <w:rFonts w:ascii="Comic Sans MS" w:hAnsi="Comic Sans MS" w:cs="Segoe UI"/>
                <w:sz w:val="14"/>
                <w:szCs w:val="14"/>
              </w:rPr>
            </w:pPr>
            <w:r>
              <w:rPr>
                <w:rFonts w:ascii="Comic Sans MS" w:hAnsi="Comic Sans MS" w:cs="Segoe UI"/>
                <w:sz w:val="14"/>
                <w:szCs w:val="14"/>
              </w:rPr>
              <w:t>JB to meet with CC as high school link in Trust 2023</w:t>
            </w:r>
          </w:p>
          <w:p w14:paraId="6C25231E" w14:textId="6A375D16" w:rsidR="006E6B84" w:rsidRPr="00A95615" w:rsidRDefault="00C33E59" w:rsidP="0080151A">
            <w:pPr>
              <w:spacing w:line="276" w:lineRule="auto"/>
              <w:rPr>
                <w:rFonts w:ascii="Comic Sans MS" w:hAnsi="Comic Sans MS" w:cs="Segoe UI"/>
                <w:sz w:val="14"/>
                <w:szCs w:val="14"/>
              </w:rPr>
            </w:pPr>
            <w:r>
              <w:rPr>
                <w:rFonts w:ascii="Comic Sans MS" w:hAnsi="Comic Sans MS" w:cs="Segoe UI"/>
                <w:sz w:val="14"/>
                <w:szCs w:val="14"/>
              </w:rPr>
              <w:t>SG – Whole school staff meeting new curriculum (June 2023)</w:t>
            </w:r>
          </w:p>
        </w:tc>
        <w:tc>
          <w:tcPr>
            <w:tcW w:w="2693" w:type="dxa"/>
            <w:tcBorders>
              <w:left w:val="single" w:sz="4" w:space="0" w:color="000000" w:themeColor="text1"/>
            </w:tcBorders>
          </w:tcPr>
          <w:p w14:paraId="03381A01" w14:textId="4A295AAA" w:rsidR="006E6B84" w:rsidRPr="00A95615" w:rsidRDefault="006E6B84" w:rsidP="006E6B84">
            <w:pPr>
              <w:pStyle w:val="ListParagraph"/>
              <w:ind w:left="0"/>
              <w:outlineLvl w:val="4"/>
              <w:rPr>
                <w:rFonts w:ascii="Comic Sans MS" w:hAnsi="Comic Sans MS" w:cs="Tahoma"/>
                <w:sz w:val="14"/>
                <w:szCs w:val="14"/>
              </w:rPr>
            </w:pPr>
            <w:r w:rsidRPr="00A95615">
              <w:rPr>
                <w:rFonts w:ascii="Comic Sans MS" w:hAnsi="Comic Sans MS" w:cs="Tahoma"/>
                <w:sz w:val="14"/>
                <w:szCs w:val="14"/>
              </w:rPr>
              <w:t>To equip children with the essential knowledge and skills (cultural capital) that they need to engage in social action to be courageous advocates for change in their local, national and global communities.</w:t>
            </w:r>
            <w:r w:rsidR="00FF5987" w:rsidRPr="00A95615">
              <w:rPr>
                <w:rFonts w:ascii="Comic Sans MS" w:hAnsi="Comic Sans MS" w:cs="Tahoma"/>
                <w:sz w:val="14"/>
                <w:szCs w:val="14"/>
              </w:rPr>
              <w:t xml:space="preserve"> Youth Trust resources</w:t>
            </w:r>
            <w:r w:rsidR="00BC1A1C" w:rsidRPr="00A95615">
              <w:rPr>
                <w:rFonts w:ascii="Comic Sans MS" w:hAnsi="Comic Sans MS" w:cs="Tahoma"/>
                <w:sz w:val="14"/>
                <w:szCs w:val="14"/>
              </w:rPr>
              <w:t xml:space="preserve"> – Roundabout Worship theme</w:t>
            </w:r>
          </w:p>
          <w:p w14:paraId="2F880885" w14:textId="3A0A695A" w:rsidR="00BC1A1C" w:rsidRPr="00A95615" w:rsidRDefault="00BC1A1C" w:rsidP="006E6B84">
            <w:pPr>
              <w:pStyle w:val="ListParagraph"/>
              <w:ind w:left="0"/>
              <w:outlineLvl w:val="4"/>
              <w:rPr>
                <w:rFonts w:ascii="Comic Sans MS" w:hAnsi="Comic Sans MS" w:cs="Tahoma"/>
                <w:sz w:val="14"/>
                <w:szCs w:val="14"/>
              </w:rPr>
            </w:pPr>
            <w:r w:rsidRPr="00A95615">
              <w:rPr>
                <w:rFonts w:ascii="Comic Sans MS" w:hAnsi="Comic Sans MS" w:cs="Tahoma"/>
                <w:sz w:val="14"/>
                <w:szCs w:val="14"/>
              </w:rPr>
              <w:t>Also – art project/innovators homework project/English/drama/p4c</w:t>
            </w:r>
          </w:p>
          <w:p w14:paraId="4A9B061D" w14:textId="38465A9B" w:rsidR="006E6B84" w:rsidRPr="00A95615" w:rsidRDefault="006E6B84" w:rsidP="006E6B84">
            <w:pPr>
              <w:pStyle w:val="ListParagraph"/>
              <w:ind w:left="0"/>
              <w:outlineLvl w:val="4"/>
              <w:rPr>
                <w:rFonts w:ascii="Comic Sans MS" w:hAnsi="Comic Sans MS" w:cs="Tahoma"/>
                <w:sz w:val="14"/>
                <w:szCs w:val="14"/>
              </w:rPr>
            </w:pPr>
          </w:p>
          <w:p w14:paraId="21607B4D" w14:textId="1B921270" w:rsidR="00CB2F3A" w:rsidRPr="00A95615" w:rsidRDefault="006E6B84" w:rsidP="00CB2F3A">
            <w:pPr>
              <w:rPr>
                <w:rFonts w:ascii="Comic Sans MS" w:hAnsi="Comic Sans MS"/>
                <w:sz w:val="14"/>
                <w:szCs w:val="14"/>
              </w:rPr>
            </w:pPr>
            <w:r w:rsidRPr="00A95615">
              <w:rPr>
                <w:rFonts w:ascii="Comic Sans MS" w:hAnsi="Comic Sans MS"/>
                <w:sz w:val="14"/>
                <w:szCs w:val="14"/>
              </w:rPr>
              <w:t xml:space="preserve">Look for increased evidence of Greater Depth questions and children ‘diving for pearls’ in book monitoring </w:t>
            </w:r>
            <w:r w:rsidR="00532ADB" w:rsidRPr="00A95615">
              <w:rPr>
                <w:rFonts w:ascii="Comic Sans MS" w:hAnsi="Comic Sans MS"/>
                <w:sz w:val="14"/>
                <w:szCs w:val="14"/>
              </w:rPr>
              <w:t xml:space="preserve">- </w:t>
            </w:r>
            <w:r w:rsidRPr="00A95615">
              <w:rPr>
                <w:rFonts w:ascii="Comic Sans MS" w:hAnsi="Comic Sans MS"/>
                <w:sz w:val="14"/>
                <w:szCs w:val="14"/>
              </w:rPr>
              <w:t>Big question</w:t>
            </w:r>
            <w:r w:rsidR="00532ADB" w:rsidRPr="00A95615">
              <w:rPr>
                <w:rFonts w:ascii="Comic Sans MS" w:hAnsi="Comic Sans MS"/>
                <w:sz w:val="14"/>
                <w:szCs w:val="14"/>
              </w:rPr>
              <w:t>s</w:t>
            </w:r>
            <w:r w:rsidRPr="00A95615">
              <w:rPr>
                <w:rFonts w:ascii="Comic Sans MS" w:hAnsi="Comic Sans MS"/>
                <w:sz w:val="14"/>
                <w:szCs w:val="14"/>
              </w:rPr>
              <w:t xml:space="preserve"> – what is love threaded into lots of things P4C </w:t>
            </w:r>
          </w:p>
          <w:p w14:paraId="70E19012" w14:textId="422236C0" w:rsidR="003B0CF0" w:rsidRPr="00A95615" w:rsidRDefault="00532ADB" w:rsidP="00BC1A1C">
            <w:pPr>
              <w:pStyle w:val="NormalWeb"/>
              <w:rPr>
                <w:rFonts w:ascii="Comic Sans MS" w:hAnsi="Comic Sans MS"/>
                <w:sz w:val="14"/>
                <w:szCs w:val="14"/>
              </w:rPr>
            </w:pPr>
            <w:r w:rsidRPr="00A95615">
              <w:rPr>
                <w:rFonts w:ascii="Comic Sans MS" w:hAnsi="Comic Sans MS"/>
                <w:sz w:val="14"/>
                <w:szCs w:val="14"/>
              </w:rPr>
              <w:t xml:space="preserve">Christian aid </w:t>
            </w:r>
            <w:r w:rsidR="00BC1A1C" w:rsidRPr="00A95615">
              <w:rPr>
                <w:rFonts w:ascii="Comic Sans MS" w:hAnsi="Comic Sans MS"/>
                <w:sz w:val="14"/>
                <w:szCs w:val="14"/>
              </w:rPr>
              <w:t xml:space="preserve">/ Spiritual development </w:t>
            </w:r>
            <w:r w:rsidRPr="00A95615">
              <w:rPr>
                <w:rFonts w:ascii="Comic Sans MS" w:hAnsi="Comic Sans MS"/>
                <w:sz w:val="14"/>
                <w:szCs w:val="14"/>
              </w:rPr>
              <w:t>prayer spaces day</w:t>
            </w:r>
            <w:r w:rsidR="00CB2F3A" w:rsidRPr="00A95615">
              <w:rPr>
                <w:rFonts w:ascii="Comic Sans MS" w:hAnsi="Comic Sans MS"/>
                <w:sz w:val="14"/>
                <w:szCs w:val="14"/>
              </w:rPr>
              <w:t xml:space="preserve"> SK</w:t>
            </w:r>
          </w:p>
          <w:p w14:paraId="7C5453FC" w14:textId="1F536656" w:rsidR="003B0CF0" w:rsidRPr="00A95615" w:rsidRDefault="003B0CF0" w:rsidP="00532ADB">
            <w:pPr>
              <w:spacing w:line="276" w:lineRule="auto"/>
              <w:rPr>
                <w:rFonts w:ascii="Comic Sans MS" w:hAnsi="Comic Sans MS" w:cs="Segoe UI"/>
                <w:bCs/>
                <w:sz w:val="14"/>
                <w:szCs w:val="14"/>
              </w:rPr>
            </w:pPr>
            <w:r w:rsidRPr="00A95615">
              <w:rPr>
                <w:rFonts w:ascii="Comic Sans MS" w:hAnsi="Comic Sans MS" w:cs="Segoe UI"/>
                <w:bCs/>
                <w:sz w:val="14"/>
                <w:szCs w:val="14"/>
              </w:rPr>
              <w:t xml:space="preserve">Establishing what works well and what does not from the current long term and medium-term planning. </w:t>
            </w:r>
          </w:p>
          <w:p w14:paraId="75963C28" w14:textId="77777777" w:rsidR="0080151A" w:rsidRPr="00A95615" w:rsidRDefault="0080151A" w:rsidP="00532ADB">
            <w:pPr>
              <w:spacing w:line="276" w:lineRule="auto"/>
              <w:rPr>
                <w:rFonts w:ascii="Comic Sans MS" w:hAnsi="Comic Sans MS" w:cs="Segoe UI"/>
                <w:bCs/>
                <w:sz w:val="14"/>
                <w:szCs w:val="14"/>
              </w:rPr>
            </w:pPr>
          </w:p>
          <w:p w14:paraId="2CF4F34A" w14:textId="54AC6B1E" w:rsidR="00532ADB" w:rsidRPr="00A95615" w:rsidRDefault="00532ADB" w:rsidP="00532ADB">
            <w:pPr>
              <w:spacing w:line="276" w:lineRule="auto"/>
              <w:rPr>
                <w:rFonts w:ascii="Comic Sans MS" w:hAnsi="Comic Sans MS" w:cs="Segoe UI"/>
                <w:sz w:val="14"/>
                <w:szCs w:val="14"/>
              </w:rPr>
            </w:pPr>
            <w:r w:rsidRPr="00A95615">
              <w:rPr>
                <w:rFonts w:ascii="Comic Sans MS" w:hAnsi="Comic Sans MS" w:cs="Segoe UI"/>
                <w:bCs/>
                <w:sz w:val="14"/>
                <w:szCs w:val="14"/>
              </w:rPr>
              <w:t>Over time embed an assessment system based on EKSS.</w:t>
            </w:r>
          </w:p>
          <w:p w14:paraId="31E48201" w14:textId="0A1214F7" w:rsidR="00CB2F3A" w:rsidRPr="00A95615" w:rsidRDefault="00CB2F3A" w:rsidP="00CB2F3A">
            <w:pPr>
              <w:pStyle w:val="NormalWeb"/>
              <w:rPr>
                <w:rFonts w:ascii="Comic Sans MS" w:hAnsi="Comic Sans MS"/>
                <w:sz w:val="14"/>
                <w:szCs w:val="14"/>
              </w:rPr>
            </w:pPr>
            <w:r w:rsidRPr="00A95615">
              <w:rPr>
                <w:rFonts w:ascii="Comic Sans MS" w:hAnsi="Comic Sans MS"/>
                <w:sz w:val="14"/>
                <w:szCs w:val="14"/>
              </w:rPr>
              <w:t>Fundraising days in school to develop children’s courageous advocacy and an understanding of the contribution they can make as individuals to the world in which they live.</w:t>
            </w:r>
          </w:p>
          <w:p w14:paraId="013F088B" w14:textId="77777777" w:rsidR="000B28D1" w:rsidRDefault="00BC1A1C" w:rsidP="00CB2F3A">
            <w:pPr>
              <w:pStyle w:val="NormalWeb"/>
              <w:rPr>
                <w:rFonts w:ascii="Comic Sans MS" w:hAnsi="Comic Sans MS"/>
                <w:sz w:val="14"/>
                <w:szCs w:val="14"/>
              </w:rPr>
            </w:pPr>
            <w:r w:rsidRPr="00A95615">
              <w:rPr>
                <w:rFonts w:ascii="Comic Sans MS" w:hAnsi="Comic Sans MS"/>
                <w:sz w:val="14"/>
                <w:szCs w:val="14"/>
              </w:rPr>
              <w:t>Introduce Children to respond to worship via voting processes</w:t>
            </w:r>
          </w:p>
          <w:p w14:paraId="644A18EF" w14:textId="77777777" w:rsidR="00137C48" w:rsidRDefault="00BC1A1C" w:rsidP="000B28D1">
            <w:pPr>
              <w:pStyle w:val="NormalWeb"/>
              <w:rPr>
                <w:rFonts w:ascii="Comic Sans MS" w:hAnsi="Comic Sans MS"/>
                <w:sz w:val="14"/>
                <w:szCs w:val="14"/>
              </w:rPr>
            </w:pPr>
            <w:r w:rsidRPr="00A95615">
              <w:rPr>
                <w:rFonts w:ascii="Comic Sans MS" w:hAnsi="Comic Sans MS"/>
                <w:sz w:val="14"/>
                <w:szCs w:val="14"/>
              </w:rPr>
              <w:t xml:space="preserve">World views art project </w:t>
            </w:r>
          </w:p>
          <w:p w14:paraId="2921BBAB" w14:textId="5C06B254" w:rsidR="00ED1DAF" w:rsidRPr="00A95615" w:rsidRDefault="00ED1DAF" w:rsidP="000B28D1">
            <w:pPr>
              <w:pStyle w:val="NormalWeb"/>
              <w:rPr>
                <w:rFonts w:ascii="Comic Sans MS" w:hAnsi="Comic Sans MS" w:cstheme="minorHAnsi"/>
                <w:sz w:val="14"/>
                <w:szCs w:val="14"/>
              </w:rPr>
            </w:pPr>
            <w:r>
              <w:rPr>
                <w:rFonts w:ascii="Comic Sans MS" w:hAnsi="Comic Sans MS" w:cstheme="minorHAnsi"/>
                <w:sz w:val="14"/>
                <w:szCs w:val="14"/>
              </w:rPr>
              <w:t xml:space="preserve">York Youth trust resources </w:t>
            </w:r>
            <w:bookmarkStart w:id="0" w:name="_GoBack"/>
            <w:bookmarkEnd w:id="0"/>
          </w:p>
        </w:tc>
      </w:tr>
    </w:tbl>
    <w:p w14:paraId="1C8256C0" w14:textId="77777777" w:rsidR="00B93064" w:rsidRPr="00A3175A" w:rsidRDefault="00B93064" w:rsidP="00877D3A">
      <w:pPr>
        <w:spacing w:before="9" w:line="220" w:lineRule="exact"/>
        <w:rPr>
          <w:rFonts w:asciiTheme="minorHAnsi" w:hAnsiTheme="minorHAnsi" w:cstheme="minorHAnsi"/>
          <w:i/>
          <w:iCs/>
          <w:sz w:val="22"/>
          <w:szCs w:val="22"/>
        </w:rPr>
      </w:pPr>
    </w:p>
    <w:sectPr w:rsidR="00B93064" w:rsidRPr="00A3175A">
      <w:type w:val="continuous"/>
      <w:pgSz w:w="11920" w:h="16840"/>
      <w:pgMar w:top="360" w:right="168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358A2" w14:textId="77777777" w:rsidR="00933E53" w:rsidRDefault="00933E53" w:rsidP="009D743C">
      <w:r>
        <w:separator/>
      </w:r>
    </w:p>
  </w:endnote>
  <w:endnote w:type="continuationSeparator" w:id="0">
    <w:p w14:paraId="0499F734" w14:textId="77777777" w:rsidR="00933E53" w:rsidRDefault="00933E53" w:rsidP="009D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TBC13F35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E90B2" w14:textId="77777777" w:rsidR="00933E53" w:rsidRDefault="00933E53" w:rsidP="009D743C">
      <w:r>
        <w:separator/>
      </w:r>
    </w:p>
  </w:footnote>
  <w:footnote w:type="continuationSeparator" w:id="0">
    <w:p w14:paraId="3E57630A" w14:textId="77777777" w:rsidR="00933E53" w:rsidRDefault="00933E53" w:rsidP="009D7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5pt;height:241.5pt" o:bullet="t">
        <v:imagedata r:id="rId1" o:title="SHINE (Best)"/>
      </v:shape>
    </w:pict>
  </w:numPicBullet>
  <w:numPicBullet w:numPicBulletId="1">
    <w:pict>
      <v:shape w14:anchorId="62675E24" id="_x0000_i1027" type="#_x0000_t75" style="width:270.5pt;height:241.5pt" o:bullet="t">
        <v:imagedata r:id="rId2" o:title="104404_2"/>
      </v:shape>
    </w:pict>
  </w:numPicBullet>
  <w:abstractNum w:abstractNumId="0" w15:restartNumberingAfterBreak="0">
    <w:nsid w:val="0A9F19BB"/>
    <w:multiLevelType w:val="multilevel"/>
    <w:tmpl w:val="AC1A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E122F"/>
    <w:multiLevelType w:val="hybridMultilevel"/>
    <w:tmpl w:val="7912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263F1"/>
    <w:multiLevelType w:val="hybridMultilevel"/>
    <w:tmpl w:val="61AA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74ECD"/>
    <w:multiLevelType w:val="hybridMultilevel"/>
    <w:tmpl w:val="47A0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B368D"/>
    <w:multiLevelType w:val="hybridMultilevel"/>
    <w:tmpl w:val="21D2BD34"/>
    <w:lvl w:ilvl="0" w:tplc="4300AA16">
      <w:start w:val="1"/>
      <w:numFmt w:val="bullet"/>
      <w:lvlText w:val=""/>
      <w:lvlPicBulletId w:val="0"/>
      <w:lvlJc w:val="left"/>
      <w:pPr>
        <w:ind w:left="1780" w:hanging="360"/>
      </w:pPr>
      <w:rPr>
        <w:rFonts w:ascii="Symbol" w:hAnsi="Symbol" w:hint="default"/>
        <w:color w:val="auto"/>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5" w15:restartNumberingAfterBreak="0">
    <w:nsid w:val="58627FD1"/>
    <w:multiLevelType w:val="multilevel"/>
    <w:tmpl w:val="7FAA38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5F952007"/>
    <w:multiLevelType w:val="hybridMultilevel"/>
    <w:tmpl w:val="56A4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9588F"/>
    <w:multiLevelType w:val="hybridMultilevel"/>
    <w:tmpl w:val="83C2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1B249F"/>
    <w:multiLevelType w:val="hybridMultilevel"/>
    <w:tmpl w:val="5CCC5642"/>
    <w:lvl w:ilvl="0" w:tplc="4A5ABCBC">
      <w:start w:val="14"/>
      <w:numFmt w:val="bullet"/>
      <w:lvlText w:val="-"/>
      <w:lvlJc w:val="left"/>
      <w:pPr>
        <w:ind w:left="720" w:hanging="360"/>
      </w:pPr>
      <w:rPr>
        <w:rFonts w:ascii="Comic Sans MS" w:eastAsia="Cambria"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C539A0"/>
    <w:multiLevelType w:val="hybridMultilevel"/>
    <w:tmpl w:val="FDBEE4A6"/>
    <w:lvl w:ilvl="0" w:tplc="0D828E60">
      <w:start w:val="1"/>
      <w:numFmt w:val="bullet"/>
      <w:lvlText w:val=""/>
      <w:lvlPicBulletId w:val="1"/>
      <w:lvlJc w:val="left"/>
      <w:pPr>
        <w:ind w:left="2160" w:hanging="360"/>
      </w:pPr>
      <w:rPr>
        <w:rFonts w:ascii="Symbol" w:hAnsi="Symbol"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E641F1B"/>
    <w:multiLevelType w:val="hybridMultilevel"/>
    <w:tmpl w:val="E28476FA"/>
    <w:lvl w:ilvl="0" w:tplc="EEA2829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10"/>
  </w:num>
  <w:num w:numId="5">
    <w:abstractNumId w:val="2"/>
  </w:num>
  <w:num w:numId="6">
    <w:abstractNumId w:val="1"/>
  </w:num>
  <w:num w:numId="7">
    <w:abstractNumId w:val="8"/>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C4F"/>
    <w:rsid w:val="000022C4"/>
    <w:rsid w:val="00022C5C"/>
    <w:rsid w:val="00034A71"/>
    <w:rsid w:val="00041227"/>
    <w:rsid w:val="00054FEB"/>
    <w:rsid w:val="0006354B"/>
    <w:rsid w:val="000652CE"/>
    <w:rsid w:val="000661CF"/>
    <w:rsid w:val="0008269A"/>
    <w:rsid w:val="00084D3B"/>
    <w:rsid w:val="000A203F"/>
    <w:rsid w:val="000B01CD"/>
    <w:rsid w:val="000B28D1"/>
    <w:rsid w:val="000C05CB"/>
    <w:rsid w:val="000D3D07"/>
    <w:rsid w:val="000F494B"/>
    <w:rsid w:val="00101A5F"/>
    <w:rsid w:val="00125116"/>
    <w:rsid w:val="00137C48"/>
    <w:rsid w:val="00140D2F"/>
    <w:rsid w:val="00140E2A"/>
    <w:rsid w:val="0014376A"/>
    <w:rsid w:val="00155A07"/>
    <w:rsid w:val="00171ED0"/>
    <w:rsid w:val="00174E49"/>
    <w:rsid w:val="001B44C1"/>
    <w:rsid w:val="001C1956"/>
    <w:rsid w:val="001C471D"/>
    <w:rsid w:val="001E4DC4"/>
    <w:rsid w:val="001F2260"/>
    <w:rsid w:val="0021469F"/>
    <w:rsid w:val="00216AB6"/>
    <w:rsid w:val="00232274"/>
    <w:rsid w:val="0023753F"/>
    <w:rsid w:val="002441AA"/>
    <w:rsid w:val="00250E0B"/>
    <w:rsid w:val="0025689A"/>
    <w:rsid w:val="002C1F3A"/>
    <w:rsid w:val="002C4E38"/>
    <w:rsid w:val="002C60BA"/>
    <w:rsid w:val="002C7CAC"/>
    <w:rsid w:val="002D0810"/>
    <w:rsid w:val="002D10D5"/>
    <w:rsid w:val="002E56EB"/>
    <w:rsid w:val="002F0A45"/>
    <w:rsid w:val="002F44C5"/>
    <w:rsid w:val="002F5EF8"/>
    <w:rsid w:val="00344865"/>
    <w:rsid w:val="00354226"/>
    <w:rsid w:val="003743B9"/>
    <w:rsid w:val="00380EF2"/>
    <w:rsid w:val="003A285E"/>
    <w:rsid w:val="003B0CF0"/>
    <w:rsid w:val="003B1AD2"/>
    <w:rsid w:val="003B73C0"/>
    <w:rsid w:val="003C20AF"/>
    <w:rsid w:val="003D1F9D"/>
    <w:rsid w:val="003E4299"/>
    <w:rsid w:val="00410FC5"/>
    <w:rsid w:val="00412391"/>
    <w:rsid w:val="00434BC8"/>
    <w:rsid w:val="00447E6E"/>
    <w:rsid w:val="00467927"/>
    <w:rsid w:val="00480132"/>
    <w:rsid w:val="0048366D"/>
    <w:rsid w:val="004876DE"/>
    <w:rsid w:val="0049708E"/>
    <w:rsid w:val="004D0CA4"/>
    <w:rsid w:val="005254E0"/>
    <w:rsid w:val="00532ADB"/>
    <w:rsid w:val="005432EE"/>
    <w:rsid w:val="0054747B"/>
    <w:rsid w:val="0057261E"/>
    <w:rsid w:val="0058221E"/>
    <w:rsid w:val="005A0B48"/>
    <w:rsid w:val="005A4E3E"/>
    <w:rsid w:val="005B31F9"/>
    <w:rsid w:val="005B34A2"/>
    <w:rsid w:val="005B462C"/>
    <w:rsid w:val="005C472E"/>
    <w:rsid w:val="005E1857"/>
    <w:rsid w:val="005F2738"/>
    <w:rsid w:val="00612791"/>
    <w:rsid w:val="00641783"/>
    <w:rsid w:val="00644405"/>
    <w:rsid w:val="0068065D"/>
    <w:rsid w:val="006810E6"/>
    <w:rsid w:val="006B1161"/>
    <w:rsid w:val="006D5BB3"/>
    <w:rsid w:val="006D63E9"/>
    <w:rsid w:val="006D6C83"/>
    <w:rsid w:val="006E1D30"/>
    <w:rsid w:val="006E6B3D"/>
    <w:rsid w:val="006E6B84"/>
    <w:rsid w:val="006F0A69"/>
    <w:rsid w:val="006F3859"/>
    <w:rsid w:val="0070766D"/>
    <w:rsid w:val="00707FA2"/>
    <w:rsid w:val="007126E6"/>
    <w:rsid w:val="00722221"/>
    <w:rsid w:val="00756FA0"/>
    <w:rsid w:val="00773B58"/>
    <w:rsid w:val="007751C5"/>
    <w:rsid w:val="00792093"/>
    <w:rsid w:val="007A155E"/>
    <w:rsid w:val="007B6F03"/>
    <w:rsid w:val="007C3063"/>
    <w:rsid w:val="007F0C3B"/>
    <w:rsid w:val="007F26E3"/>
    <w:rsid w:val="007F72F5"/>
    <w:rsid w:val="00800141"/>
    <w:rsid w:val="0080151A"/>
    <w:rsid w:val="00806104"/>
    <w:rsid w:val="0082173E"/>
    <w:rsid w:val="00844CA3"/>
    <w:rsid w:val="008750E1"/>
    <w:rsid w:val="00877D3A"/>
    <w:rsid w:val="00885A7E"/>
    <w:rsid w:val="00896C49"/>
    <w:rsid w:val="008A090B"/>
    <w:rsid w:val="008A27CB"/>
    <w:rsid w:val="008C6E5D"/>
    <w:rsid w:val="008D7942"/>
    <w:rsid w:val="008F1E54"/>
    <w:rsid w:val="008F354F"/>
    <w:rsid w:val="008F518B"/>
    <w:rsid w:val="009104B1"/>
    <w:rsid w:val="00933E53"/>
    <w:rsid w:val="00937A25"/>
    <w:rsid w:val="0096668B"/>
    <w:rsid w:val="00973728"/>
    <w:rsid w:val="00982A5E"/>
    <w:rsid w:val="009839BF"/>
    <w:rsid w:val="00987502"/>
    <w:rsid w:val="009A5A4F"/>
    <w:rsid w:val="009B2DC8"/>
    <w:rsid w:val="009B4926"/>
    <w:rsid w:val="009D34DC"/>
    <w:rsid w:val="009D52D1"/>
    <w:rsid w:val="009D743C"/>
    <w:rsid w:val="00A03694"/>
    <w:rsid w:val="00A05642"/>
    <w:rsid w:val="00A06116"/>
    <w:rsid w:val="00A20B9F"/>
    <w:rsid w:val="00A2678E"/>
    <w:rsid w:val="00A3175A"/>
    <w:rsid w:val="00A52D45"/>
    <w:rsid w:val="00A721F7"/>
    <w:rsid w:val="00A94EF1"/>
    <w:rsid w:val="00A95615"/>
    <w:rsid w:val="00AB4EE9"/>
    <w:rsid w:val="00AB5C9F"/>
    <w:rsid w:val="00AC5D71"/>
    <w:rsid w:val="00AD5DFF"/>
    <w:rsid w:val="00AF3D3F"/>
    <w:rsid w:val="00B00BDB"/>
    <w:rsid w:val="00B164C2"/>
    <w:rsid w:val="00B6635B"/>
    <w:rsid w:val="00B715EB"/>
    <w:rsid w:val="00B71D5E"/>
    <w:rsid w:val="00B93064"/>
    <w:rsid w:val="00B96D42"/>
    <w:rsid w:val="00BA1D7E"/>
    <w:rsid w:val="00BA706D"/>
    <w:rsid w:val="00BC1A1C"/>
    <w:rsid w:val="00BD35C5"/>
    <w:rsid w:val="00BF0370"/>
    <w:rsid w:val="00C02C43"/>
    <w:rsid w:val="00C30E22"/>
    <w:rsid w:val="00C32357"/>
    <w:rsid w:val="00C33B7F"/>
    <w:rsid w:val="00C33E59"/>
    <w:rsid w:val="00C50A97"/>
    <w:rsid w:val="00C5749B"/>
    <w:rsid w:val="00C70C21"/>
    <w:rsid w:val="00C85163"/>
    <w:rsid w:val="00CA4F9E"/>
    <w:rsid w:val="00CB1752"/>
    <w:rsid w:val="00CB2F3A"/>
    <w:rsid w:val="00CB77AD"/>
    <w:rsid w:val="00CF04EB"/>
    <w:rsid w:val="00D000E1"/>
    <w:rsid w:val="00D268D4"/>
    <w:rsid w:val="00D40929"/>
    <w:rsid w:val="00D41D77"/>
    <w:rsid w:val="00D76EDF"/>
    <w:rsid w:val="00D86553"/>
    <w:rsid w:val="00D946E5"/>
    <w:rsid w:val="00DA080F"/>
    <w:rsid w:val="00DB745C"/>
    <w:rsid w:val="00DC31D1"/>
    <w:rsid w:val="00DC5C2D"/>
    <w:rsid w:val="00DD181F"/>
    <w:rsid w:val="00DD294E"/>
    <w:rsid w:val="00DD50F1"/>
    <w:rsid w:val="00DE3D4A"/>
    <w:rsid w:val="00E00D81"/>
    <w:rsid w:val="00E025AD"/>
    <w:rsid w:val="00E04D14"/>
    <w:rsid w:val="00E24C4F"/>
    <w:rsid w:val="00E547AE"/>
    <w:rsid w:val="00E62B98"/>
    <w:rsid w:val="00E816ED"/>
    <w:rsid w:val="00E944F7"/>
    <w:rsid w:val="00EA1BD3"/>
    <w:rsid w:val="00EA6E50"/>
    <w:rsid w:val="00EB513E"/>
    <w:rsid w:val="00ED1DAF"/>
    <w:rsid w:val="00ED6DA2"/>
    <w:rsid w:val="00F0308C"/>
    <w:rsid w:val="00F1502E"/>
    <w:rsid w:val="00F15F81"/>
    <w:rsid w:val="00F2675A"/>
    <w:rsid w:val="00F3406A"/>
    <w:rsid w:val="00F4164F"/>
    <w:rsid w:val="00F56300"/>
    <w:rsid w:val="00F63CF2"/>
    <w:rsid w:val="00F7182A"/>
    <w:rsid w:val="00F81794"/>
    <w:rsid w:val="00F8556D"/>
    <w:rsid w:val="00F940D3"/>
    <w:rsid w:val="00F97123"/>
    <w:rsid w:val="00F975F6"/>
    <w:rsid w:val="00FB3DDF"/>
    <w:rsid w:val="00FE382F"/>
    <w:rsid w:val="00FE47D0"/>
    <w:rsid w:val="00FE67AF"/>
    <w:rsid w:val="00FE7385"/>
    <w:rsid w:val="00FF229F"/>
    <w:rsid w:val="00FF5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60D6DA"/>
  <w15:docId w15:val="{D25421EC-F644-45AB-BDCB-4C4FDE83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FF229F"/>
    <w:pPr>
      <w:ind w:left="720"/>
      <w:contextualSpacing/>
    </w:pPr>
  </w:style>
  <w:style w:type="table" w:styleId="TableGrid">
    <w:name w:val="Table Grid"/>
    <w:basedOn w:val="TableNormal"/>
    <w:uiPriority w:val="59"/>
    <w:rsid w:val="00B6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D743C"/>
    <w:pPr>
      <w:spacing w:after="200"/>
    </w:pPr>
    <w:rPr>
      <w:i/>
      <w:iCs/>
      <w:color w:val="1F497D" w:themeColor="text2"/>
      <w:sz w:val="18"/>
      <w:szCs w:val="18"/>
    </w:rPr>
  </w:style>
  <w:style w:type="paragraph" w:styleId="Header">
    <w:name w:val="header"/>
    <w:basedOn w:val="Normal"/>
    <w:link w:val="HeaderChar"/>
    <w:uiPriority w:val="99"/>
    <w:unhideWhenUsed/>
    <w:rsid w:val="009D743C"/>
    <w:pPr>
      <w:tabs>
        <w:tab w:val="center" w:pos="4513"/>
        <w:tab w:val="right" w:pos="9026"/>
      </w:tabs>
    </w:pPr>
  </w:style>
  <w:style w:type="character" w:customStyle="1" w:styleId="HeaderChar">
    <w:name w:val="Header Char"/>
    <w:basedOn w:val="DefaultParagraphFont"/>
    <w:link w:val="Header"/>
    <w:uiPriority w:val="99"/>
    <w:rsid w:val="009D743C"/>
  </w:style>
  <w:style w:type="paragraph" w:styleId="Footer">
    <w:name w:val="footer"/>
    <w:basedOn w:val="Normal"/>
    <w:link w:val="FooterChar"/>
    <w:uiPriority w:val="99"/>
    <w:unhideWhenUsed/>
    <w:rsid w:val="009D743C"/>
    <w:pPr>
      <w:tabs>
        <w:tab w:val="center" w:pos="4513"/>
        <w:tab w:val="right" w:pos="9026"/>
      </w:tabs>
    </w:pPr>
  </w:style>
  <w:style w:type="character" w:customStyle="1" w:styleId="FooterChar">
    <w:name w:val="Footer Char"/>
    <w:basedOn w:val="DefaultParagraphFont"/>
    <w:link w:val="Footer"/>
    <w:uiPriority w:val="99"/>
    <w:rsid w:val="009D743C"/>
  </w:style>
  <w:style w:type="paragraph" w:styleId="NormalWeb">
    <w:name w:val="Normal (Web)"/>
    <w:basedOn w:val="Normal"/>
    <w:uiPriority w:val="99"/>
    <w:unhideWhenUsed/>
    <w:rsid w:val="008A090B"/>
    <w:pPr>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unhideWhenUsed/>
    <w:rsid w:val="00EB51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13E"/>
    <w:rPr>
      <w:rFonts w:ascii="Segoe UI" w:hAnsi="Segoe UI" w:cs="Segoe UI"/>
      <w:sz w:val="18"/>
      <w:szCs w:val="18"/>
    </w:rPr>
  </w:style>
  <w:style w:type="paragraph" w:customStyle="1" w:styleId="xmsolistparagraph">
    <w:name w:val="x_msolistparagraph"/>
    <w:basedOn w:val="Normal"/>
    <w:rsid w:val="00B93064"/>
    <w:pPr>
      <w:ind w:left="720"/>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4853">
      <w:bodyDiv w:val="1"/>
      <w:marLeft w:val="0"/>
      <w:marRight w:val="0"/>
      <w:marTop w:val="0"/>
      <w:marBottom w:val="0"/>
      <w:divBdr>
        <w:top w:val="none" w:sz="0" w:space="0" w:color="auto"/>
        <w:left w:val="none" w:sz="0" w:space="0" w:color="auto"/>
        <w:bottom w:val="none" w:sz="0" w:space="0" w:color="auto"/>
        <w:right w:val="none" w:sz="0" w:space="0" w:color="auto"/>
      </w:divBdr>
    </w:div>
    <w:div w:id="306672081">
      <w:bodyDiv w:val="1"/>
      <w:marLeft w:val="0"/>
      <w:marRight w:val="0"/>
      <w:marTop w:val="0"/>
      <w:marBottom w:val="0"/>
      <w:divBdr>
        <w:top w:val="none" w:sz="0" w:space="0" w:color="auto"/>
        <w:left w:val="none" w:sz="0" w:space="0" w:color="auto"/>
        <w:bottom w:val="none" w:sz="0" w:space="0" w:color="auto"/>
        <w:right w:val="none" w:sz="0" w:space="0" w:color="auto"/>
      </w:divBdr>
    </w:div>
    <w:div w:id="797070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21848-E265-4BDE-82CC-A9E347D4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dc:creator>
  <cp:lastModifiedBy>Jodie Burgess</cp:lastModifiedBy>
  <cp:revision>2</cp:revision>
  <cp:lastPrinted>2020-02-27T13:26:00Z</cp:lastPrinted>
  <dcterms:created xsi:type="dcterms:W3CDTF">2023-07-03T20:48:00Z</dcterms:created>
  <dcterms:modified xsi:type="dcterms:W3CDTF">2023-07-03T20:48:00Z</dcterms:modified>
</cp:coreProperties>
</file>